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28EC75C" w14:textId="77777777" w:rsidR="00BF3264" w:rsidRPr="00A95D39" w:rsidRDefault="00BF3264" w:rsidP="00D25BD0">
      <w:pPr>
        <w:shd w:val="clear" w:color="auto" w:fill="4472C4" w:themeFill="accent5"/>
        <w:spacing w:after="0" w:line="300" w:lineRule="exact"/>
        <w:jc w:val="both"/>
        <w:rPr>
          <w:rFonts w:cstheme="minorHAnsi"/>
          <w:b/>
          <w:bCs/>
          <w:color w:val="FFFFFF" w:themeColor="background1"/>
          <w:sz w:val="20"/>
          <w:szCs w:val="20"/>
        </w:rPr>
      </w:pPr>
    </w:p>
    <w:p w14:paraId="0DAE06F4" w14:textId="6290C1CF" w:rsidR="00A43737" w:rsidRPr="004A56C0" w:rsidRDefault="00A43737" w:rsidP="00D25BD0">
      <w:pPr>
        <w:shd w:val="clear" w:color="auto" w:fill="4472C4" w:themeFill="accent5"/>
        <w:spacing w:after="0" w:line="300" w:lineRule="exact"/>
        <w:jc w:val="both"/>
        <w:rPr>
          <w:rFonts w:cstheme="minorHAnsi"/>
          <w:b/>
          <w:bCs/>
          <w:color w:val="FFFFFF" w:themeColor="background1"/>
          <w:sz w:val="20"/>
          <w:szCs w:val="20"/>
        </w:rPr>
      </w:pPr>
      <w:r w:rsidRPr="001D7498">
        <w:rPr>
          <w:rFonts w:cstheme="minorHAnsi"/>
          <w:b/>
          <w:bCs/>
          <w:color w:val="FFFFFF" w:themeColor="background1"/>
          <w:sz w:val="20"/>
          <w:szCs w:val="20"/>
          <w:u w:val="single"/>
        </w:rPr>
        <w:t>Allegato</w:t>
      </w:r>
      <w:r w:rsidR="001D7498" w:rsidRPr="001D7498">
        <w:rPr>
          <w:rFonts w:cstheme="minorHAnsi"/>
          <w:b/>
          <w:bCs/>
          <w:color w:val="FFFFFF" w:themeColor="background1"/>
          <w:sz w:val="20"/>
          <w:szCs w:val="20"/>
          <w:u w:val="single"/>
        </w:rPr>
        <w:t xml:space="preserve"> 1</w:t>
      </w:r>
      <w:r w:rsidR="001D7498">
        <w:rPr>
          <w:rFonts w:cstheme="minorHAnsi"/>
          <w:b/>
          <w:bCs/>
          <w:color w:val="FFFFFF" w:themeColor="background1"/>
          <w:sz w:val="20"/>
          <w:szCs w:val="20"/>
        </w:rPr>
        <w:t xml:space="preserve"> </w:t>
      </w:r>
      <w:r w:rsidRPr="004A56C0">
        <w:rPr>
          <w:rFonts w:cstheme="minorHAnsi"/>
          <w:b/>
          <w:bCs/>
          <w:color w:val="FFFFFF" w:themeColor="background1"/>
          <w:sz w:val="20"/>
          <w:szCs w:val="20"/>
        </w:rPr>
        <w:t xml:space="preserve">-  </w:t>
      </w:r>
      <w:bookmarkStart w:id="0" w:name="_GoBack"/>
      <w:bookmarkEnd w:id="0"/>
      <w:r w:rsidRPr="004A56C0">
        <w:rPr>
          <w:rFonts w:cstheme="minorHAnsi"/>
          <w:b/>
          <w:bCs/>
          <w:color w:val="FFFFFF" w:themeColor="background1"/>
          <w:sz w:val="20"/>
          <w:szCs w:val="20"/>
        </w:rPr>
        <w:t xml:space="preserve">DICHIARAZIONE AGGIUNTIVA RILASCIATA AI SENSI DEGLI ARTT. 46, 47 E 76 DEL D.P.R. 445/2000 per la partecipazione all’Appalto Specifico indetto da Consip S.p.A. nell’ambito dello SDA per la </w:t>
      </w:r>
      <w:r w:rsidR="009E25ED" w:rsidRPr="004A56C0">
        <w:rPr>
          <w:rFonts w:cstheme="minorHAnsi"/>
          <w:b/>
          <w:bCs/>
          <w:color w:val="FFFFFF" w:themeColor="background1"/>
          <w:sz w:val="20"/>
          <w:szCs w:val="20"/>
        </w:rPr>
        <w:t>fornitura di prodotti farmaceutici</w:t>
      </w:r>
      <w:r w:rsidR="001D7498">
        <w:rPr>
          <w:rFonts w:cstheme="minorHAnsi"/>
          <w:b/>
          <w:bCs/>
          <w:color w:val="FFFFFF" w:themeColor="background1"/>
          <w:sz w:val="20"/>
          <w:szCs w:val="20"/>
        </w:rPr>
        <w:t xml:space="preserve"> in fabbisogno all’Azienda Sanitaria Locale di Matera</w:t>
      </w:r>
    </w:p>
    <w:p w14:paraId="01083914" w14:textId="77777777" w:rsidR="00A43737" w:rsidRPr="004A56C0" w:rsidRDefault="00A43737" w:rsidP="00D25BD0">
      <w:pPr>
        <w:shd w:val="clear" w:color="auto" w:fill="4472C4" w:themeFill="accent5"/>
        <w:spacing w:after="0" w:line="300" w:lineRule="exact"/>
        <w:jc w:val="both"/>
        <w:rPr>
          <w:rFonts w:cstheme="minorHAnsi"/>
          <w:b/>
          <w:bCs/>
          <w:color w:val="FFFFFF" w:themeColor="background1"/>
          <w:sz w:val="20"/>
          <w:szCs w:val="20"/>
        </w:rPr>
      </w:pPr>
    </w:p>
    <w:p w14:paraId="36FE5529" w14:textId="57E76AAC" w:rsidR="00180320" w:rsidRPr="004A56C0" w:rsidRDefault="000F38B2" w:rsidP="00D25BD0">
      <w:pPr>
        <w:spacing w:after="0" w:line="300" w:lineRule="exact"/>
        <w:jc w:val="both"/>
        <w:rPr>
          <w:rFonts w:cstheme="minorHAnsi"/>
          <w:sz w:val="20"/>
          <w:szCs w:val="20"/>
        </w:rPr>
      </w:pPr>
      <w:r w:rsidRPr="004A56C0">
        <w:rPr>
          <w:rFonts w:cstheme="minorHAnsi"/>
          <w:sz w:val="20"/>
          <w:szCs w:val="20"/>
        </w:rPr>
        <w:t xml:space="preserve">Le dichiarazioni sostitutive di certificazioni e dell’atto di notorietà sono rese </w:t>
      </w:r>
      <w:r w:rsidR="00180320" w:rsidRPr="004A56C0">
        <w:rPr>
          <w:rFonts w:cstheme="minorHAnsi"/>
          <w:sz w:val="20"/>
          <w:szCs w:val="20"/>
        </w:rPr>
        <w:t xml:space="preserve">ai sensi degli artt. 46 e 47 del T.U. approvato con D.P.R. 28.12.2000, n. 445 </w:t>
      </w:r>
    </w:p>
    <w:p w14:paraId="5615E3EE" w14:textId="77777777" w:rsidR="003A3D9D" w:rsidRPr="004A56C0" w:rsidRDefault="003A3D9D" w:rsidP="00D25BD0">
      <w:pPr>
        <w:spacing w:after="0" w:line="300" w:lineRule="exact"/>
        <w:jc w:val="both"/>
        <w:rPr>
          <w:rFonts w:cstheme="minorHAnsi"/>
          <w:sz w:val="20"/>
          <w:szCs w:val="20"/>
        </w:rPr>
      </w:pPr>
    </w:p>
    <w:tbl>
      <w:tblPr>
        <w:tblStyle w:val="Grigliatabella"/>
        <w:tblW w:w="0" w:type="auto"/>
        <w:tblLook w:val="04A0" w:firstRow="1" w:lastRow="0" w:firstColumn="1" w:lastColumn="0" w:noHBand="0" w:noVBand="1"/>
      </w:tblPr>
      <w:tblGrid>
        <w:gridCol w:w="2642"/>
        <w:gridCol w:w="6851"/>
      </w:tblGrid>
      <w:tr w:rsidR="0040276D" w:rsidRPr="004A56C0" w14:paraId="0C0B05A1" w14:textId="77777777" w:rsidTr="0040276D">
        <w:tc>
          <w:tcPr>
            <w:tcW w:w="2642" w:type="dxa"/>
            <w:shd w:val="clear" w:color="auto" w:fill="4472C4" w:themeFill="accent5"/>
          </w:tcPr>
          <w:p w14:paraId="20D5F9BB" w14:textId="77777777" w:rsidR="0040276D" w:rsidRPr="004A56C0" w:rsidRDefault="0040276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Denominazione Operatore economico</w:t>
            </w:r>
          </w:p>
        </w:tc>
        <w:tc>
          <w:tcPr>
            <w:tcW w:w="6851" w:type="dxa"/>
            <w:shd w:val="clear" w:color="auto" w:fill="FFFFFF" w:themeFill="background1"/>
          </w:tcPr>
          <w:p w14:paraId="4BDA2D5C" w14:textId="77777777" w:rsidR="0040276D" w:rsidRPr="004A56C0" w:rsidRDefault="0040276D" w:rsidP="00D25BD0">
            <w:pPr>
              <w:spacing w:line="300" w:lineRule="exact"/>
              <w:jc w:val="both"/>
              <w:rPr>
                <w:rFonts w:cstheme="minorHAnsi"/>
                <w:color w:val="FFFFFF" w:themeColor="background1"/>
                <w:sz w:val="20"/>
                <w:szCs w:val="20"/>
              </w:rPr>
            </w:pPr>
          </w:p>
        </w:tc>
      </w:tr>
      <w:tr w:rsidR="0040276D" w:rsidRPr="004A56C0" w14:paraId="52F4AA41" w14:textId="77777777" w:rsidTr="0040276D">
        <w:tc>
          <w:tcPr>
            <w:tcW w:w="2642" w:type="dxa"/>
            <w:shd w:val="clear" w:color="auto" w:fill="4472C4" w:themeFill="accent5"/>
          </w:tcPr>
          <w:p w14:paraId="1DE3B7D9" w14:textId="77777777" w:rsidR="0040276D" w:rsidRPr="004A56C0" w:rsidRDefault="0040276D" w:rsidP="00D25BD0">
            <w:pPr>
              <w:spacing w:line="300" w:lineRule="exact"/>
              <w:jc w:val="both"/>
              <w:rPr>
                <w:rFonts w:cstheme="minorHAnsi"/>
                <w:sz w:val="20"/>
                <w:szCs w:val="20"/>
              </w:rPr>
            </w:pPr>
            <w:r w:rsidRPr="004A56C0">
              <w:rPr>
                <w:rFonts w:cstheme="minorHAnsi"/>
                <w:color w:val="FFFFFF" w:themeColor="background1"/>
                <w:sz w:val="20"/>
                <w:szCs w:val="20"/>
              </w:rPr>
              <w:t>Tipologia societaria</w:t>
            </w:r>
          </w:p>
        </w:tc>
        <w:tc>
          <w:tcPr>
            <w:tcW w:w="6851" w:type="dxa"/>
          </w:tcPr>
          <w:p w14:paraId="4410C8D0" w14:textId="77777777" w:rsidR="0040276D" w:rsidRPr="004A56C0" w:rsidRDefault="0040276D" w:rsidP="00D25BD0">
            <w:pPr>
              <w:spacing w:line="300" w:lineRule="exact"/>
              <w:jc w:val="both"/>
              <w:rPr>
                <w:rFonts w:cstheme="minorHAnsi"/>
                <w:sz w:val="20"/>
                <w:szCs w:val="20"/>
              </w:rPr>
            </w:pPr>
          </w:p>
        </w:tc>
      </w:tr>
      <w:tr w:rsidR="0040276D" w:rsidRPr="004A56C0" w14:paraId="51CCEE18" w14:textId="77777777" w:rsidTr="0040276D">
        <w:tc>
          <w:tcPr>
            <w:tcW w:w="2642" w:type="dxa"/>
            <w:shd w:val="clear" w:color="auto" w:fill="4472C4" w:themeFill="accent5"/>
          </w:tcPr>
          <w:p w14:paraId="0F345F86" w14:textId="77777777" w:rsidR="0040276D" w:rsidRPr="004A56C0" w:rsidRDefault="00A94BD0" w:rsidP="00D25BD0">
            <w:pPr>
              <w:spacing w:line="300" w:lineRule="exact"/>
              <w:jc w:val="both"/>
              <w:rPr>
                <w:rFonts w:cstheme="minorHAnsi"/>
                <w:sz w:val="20"/>
                <w:szCs w:val="20"/>
              </w:rPr>
            </w:pPr>
            <w:r w:rsidRPr="004A56C0">
              <w:rPr>
                <w:rFonts w:cstheme="minorHAnsi"/>
                <w:color w:val="FFFFFF" w:themeColor="background1"/>
                <w:sz w:val="20"/>
                <w:szCs w:val="20"/>
              </w:rPr>
              <w:t>Partita IVA/</w:t>
            </w:r>
            <w:r w:rsidR="0040276D" w:rsidRPr="004A56C0">
              <w:rPr>
                <w:rFonts w:cstheme="minorHAnsi"/>
                <w:color w:val="FFFFFF" w:themeColor="background1"/>
                <w:sz w:val="20"/>
                <w:szCs w:val="20"/>
              </w:rPr>
              <w:t>Codice fiscale</w:t>
            </w:r>
          </w:p>
        </w:tc>
        <w:tc>
          <w:tcPr>
            <w:tcW w:w="6851" w:type="dxa"/>
          </w:tcPr>
          <w:p w14:paraId="67415E56" w14:textId="77777777" w:rsidR="0040276D" w:rsidRPr="004A56C0" w:rsidRDefault="0040276D" w:rsidP="00D25BD0">
            <w:pPr>
              <w:spacing w:line="300" w:lineRule="exact"/>
              <w:jc w:val="both"/>
              <w:rPr>
                <w:rFonts w:cstheme="minorHAnsi"/>
                <w:sz w:val="20"/>
                <w:szCs w:val="20"/>
              </w:rPr>
            </w:pPr>
          </w:p>
        </w:tc>
      </w:tr>
      <w:tr w:rsidR="00227D39" w:rsidRPr="004A56C0" w14:paraId="640E7185" w14:textId="77777777" w:rsidTr="0040276D">
        <w:tc>
          <w:tcPr>
            <w:tcW w:w="2642" w:type="dxa"/>
            <w:shd w:val="clear" w:color="auto" w:fill="4472C4" w:themeFill="accent5"/>
          </w:tcPr>
          <w:p w14:paraId="3C65B59C" w14:textId="35663E56" w:rsidR="00227D39" w:rsidRPr="004A56C0" w:rsidRDefault="00227D39"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Forma di partecipazione alla procedura</w:t>
            </w:r>
          </w:p>
        </w:tc>
        <w:tc>
          <w:tcPr>
            <w:tcW w:w="6851" w:type="dxa"/>
          </w:tcPr>
          <w:p w14:paraId="24F4F2AC" w14:textId="77777777" w:rsidR="00227D39" w:rsidRPr="004A56C0" w:rsidRDefault="00227D39" w:rsidP="00D25BD0">
            <w:pPr>
              <w:spacing w:line="300" w:lineRule="exact"/>
              <w:jc w:val="both"/>
              <w:rPr>
                <w:rFonts w:cstheme="minorHAnsi"/>
                <w:sz w:val="20"/>
                <w:szCs w:val="20"/>
              </w:rPr>
            </w:pPr>
          </w:p>
        </w:tc>
      </w:tr>
    </w:tbl>
    <w:p w14:paraId="1925EEA2" w14:textId="77777777" w:rsidR="00180320" w:rsidRPr="004A56C0" w:rsidRDefault="00180320" w:rsidP="00D25BD0">
      <w:pPr>
        <w:spacing w:after="0" w:line="300" w:lineRule="exact"/>
        <w:jc w:val="both"/>
        <w:rPr>
          <w:rFonts w:cstheme="minorHAnsi"/>
          <w:sz w:val="20"/>
          <w:szCs w:val="20"/>
        </w:rPr>
      </w:pPr>
    </w:p>
    <w:p w14:paraId="5F40853B" w14:textId="77777777"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Il sottoscritto </w:t>
      </w:r>
      <w:r w:rsidR="00581B85" w:rsidRPr="004A56C0">
        <w:rPr>
          <w:rStyle w:val="Rimandonotaapidipagina"/>
          <w:rFonts w:cstheme="minorHAnsi"/>
          <w:sz w:val="20"/>
          <w:szCs w:val="20"/>
        </w:rPr>
        <w:footnoteReference w:id="1"/>
      </w:r>
    </w:p>
    <w:p w14:paraId="4944141B" w14:textId="77777777"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nella sua qualifica di: </w:t>
      </w:r>
    </w:p>
    <w:p w14:paraId="53C42A52" w14:textId="77777777"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 xml:space="preserve">Legale Rappresentante </w:t>
      </w:r>
    </w:p>
    <w:p w14:paraId="279875D0" w14:textId="77777777"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 xml:space="preserve">Institore </w:t>
      </w:r>
    </w:p>
    <w:p w14:paraId="1EEC873A" w14:textId="7C04FCAD" w:rsidR="00180320" w:rsidRPr="004A56C0" w:rsidRDefault="00581B85" w:rsidP="00D25BD0">
      <w:pPr>
        <w:spacing w:after="0" w:line="300" w:lineRule="exact"/>
        <w:jc w:val="both"/>
        <w:rPr>
          <w:rFonts w:cstheme="minorHAnsi"/>
          <w:sz w:val="20"/>
          <w:szCs w:val="20"/>
        </w:rPr>
      </w:pPr>
      <w:r w:rsidRPr="004A56C0">
        <w:rPr>
          <w:rFonts w:cstheme="minorHAnsi"/>
          <w:sz w:val="20"/>
          <w:szCs w:val="20"/>
        </w:rPr>
        <w:t xml:space="preserve">□ </w:t>
      </w:r>
      <w:r w:rsidR="00180320" w:rsidRPr="004A56C0">
        <w:rPr>
          <w:rFonts w:cstheme="minorHAnsi"/>
          <w:sz w:val="20"/>
          <w:szCs w:val="20"/>
        </w:rPr>
        <w:t>Procur</w:t>
      </w:r>
      <w:r w:rsidR="00A95D39" w:rsidRPr="004A56C0">
        <w:rPr>
          <w:rFonts w:cstheme="minorHAnsi"/>
          <w:sz w:val="20"/>
          <w:szCs w:val="20"/>
        </w:rPr>
        <w:t xml:space="preserve">atore speciale o generale con </w:t>
      </w:r>
      <w:r w:rsidR="00BF3264" w:rsidRPr="004A56C0">
        <w:rPr>
          <w:rFonts w:cstheme="minorHAnsi"/>
          <w:sz w:val="20"/>
          <w:szCs w:val="20"/>
        </w:rPr>
        <w:t>ma</w:t>
      </w:r>
      <w:r w:rsidR="00180320" w:rsidRPr="004A56C0">
        <w:rPr>
          <w:rFonts w:cstheme="minorHAnsi"/>
          <w:sz w:val="20"/>
          <w:szCs w:val="20"/>
        </w:rPr>
        <w:t>ndato di rappr</w:t>
      </w:r>
      <w:r w:rsidR="003366E3" w:rsidRPr="004A56C0">
        <w:rPr>
          <w:rFonts w:cstheme="minorHAnsi"/>
          <w:sz w:val="20"/>
          <w:szCs w:val="20"/>
        </w:rPr>
        <w:t>esentanza</w:t>
      </w:r>
      <w:r w:rsidR="00180320" w:rsidRPr="004A56C0">
        <w:rPr>
          <w:rFonts w:cstheme="minorHAnsi"/>
          <w:sz w:val="20"/>
          <w:szCs w:val="20"/>
        </w:rPr>
        <w:t xml:space="preserve"> con firma disgiunta </w:t>
      </w:r>
      <w:r w:rsidR="00DA44C7" w:rsidRPr="004A56C0">
        <w:rPr>
          <w:rFonts w:cstheme="minorHAnsi"/>
          <w:i/>
          <w:sz w:val="20"/>
          <w:szCs w:val="20"/>
        </w:rPr>
        <w:t>(allegare la procura, tranne nel caso in cui l’attribuzione dell’incarico risulti dalla visura camerale)</w:t>
      </w:r>
    </w:p>
    <w:p w14:paraId="730C8DAA" w14:textId="637ED2DC" w:rsidR="00180320" w:rsidRPr="004A56C0" w:rsidRDefault="00581B85" w:rsidP="00D25BD0">
      <w:pPr>
        <w:spacing w:after="0" w:line="300" w:lineRule="exact"/>
        <w:jc w:val="both"/>
        <w:rPr>
          <w:rFonts w:cstheme="minorHAnsi"/>
          <w:i/>
          <w:sz w:val="20"/>
          <w:szCs w:val="20"/>
        </w:rPr>
      </w:pPr>
      <w:r w:rsidRPr="004A56C0">
        <w:rPr>
          <w:rFonts w:cstheme="minorHAnsi"/>
          <w:sz w:val="20"/>
          <w:szCs w:val="20"/>
        </w:rPr>
        <w:t xml:space="preserve">□ </w:t>
      </w:r>
      <w:r w:rsidR="00180320" w:rsidRPr="004A56C0">
        <w:rPr>
          <w:rFonts w:cstheme="minorHAnsi"/>
          <w:sz w:val="20"/>
          <w:szCs w:val="20"/>
        </w:rPr>
        <w:t xml:space="preserve">Procuratore speciale o generale con mandato di rappresentanza con firma congiunta </w:t>
      </w:r>
      <w:r w:rsidR="0026666E" w:rsidRPr="004A56C0">
        <w:rPr>
          <w:rFonts w:cstheme="minorHAnsi"/>
          <w:sz w:val="20"/>
          <w:szCs w:val="20"/>
        </w:rPr>
        <w:t xml:space="preserve">della </w:t>
      </w:r>
      <w:r w:rsidR="00180320" w:rsidRPr="004A56C0">
        <w:rPr>
          <w:rFonts w:cstheme="minorHAnsi"/>
          <w:sz w:val="20"/>
          <w:szCs w:val="20"/>
        </w:rPr>
        <w:t xml:space="preserve">ditta che rappresenta </w:t>
      </w:r>
      <w:r w:rsidR="00DA44C7" w:rsidRPr="004A56C0">
        <w:rPr>
          <w:rFonts w:cstheme="minorHAnsi"/>
          <w:i/>
          <w:sz w:val="20"/>
          <w:szCs w:val="20"/>
        </w:rPr>
        <w:t>(allegare la procura, tranne nel caso in cui l’attribuzione dell’incarico risulti dalla visura camerale)</w:t>
      </w:r>
    </w:p>
    <w:p w14:paraId="4225525A" w14:textId="77777777" w:rsidR="00DA7EC7" w:rsidRPr="004A56C0" w:rsidRDefault="00DA7EC7" w:rsidP="00D25BD0">
      <w:pPr>
        <w:spacing w:after="0" w:line="300" w:lineRule="exact"/>
        <w:jc w:val="both"/>
        <w:rPr>
          <w:rFonts w:cstheme="minorHAnsi"/>
          <w:i/>
          <w:sz w:val="20"/>
          <w:szCs w:val="20"/>
        </w:rPr>
      </w:pPr>
    </w:p>
    <w:p w14:paraId="79C9334C" w14:textId="77777777" w:rsidR="00DA7EC7" w:rsidRPr="004A56C0" w:rsidRDefault="00DA7EC7" w:rsidP="00D25BD0">
      <w:pPr>
        <w:spacing w:after="0" w:line="300" w:lineRule="exact"/>
        <w:jc w:val="both"/>
        <w:rPr>
          <w:rFonts w:cstheme="minorHAnsi"/>
          <w:sz w:val="20"/>
          <w:szCs w:val="20"/>
        </w:rPr>
      </w:pPr>
      <w:r w:rsidRPr="004A56C0">
        <w:rPr>
          <w:rFonts w:cstheme="minorHAnsi"/>
          <w:sz w:val="20"/>
          <w:szCs w:val="20"/>
        </w:rPr>
        <w:t>Chiede di partecipare in qualità di:</w:t>
      </w:r>
    </w:p>
    <w:p w14:paraId="6A84BD48" w14:textId="77777777" w:rsidR="00DA7EC7" w:rsidRPr="004A56C0" w:rsidRDefault="00DA7EC7" w:rsidP="00D25BD0">
      <w:pPr>
        <w:pStyle w:val="Paragrafoelenco"/>
        <w:numPr>
          <w:ilvl w:val="0"/>
          <w:numId w:val="16"/>
        </w:numPr>
        <w:spacing w:after="0" w:line="300" w:lineRule="exact"/>
        <w:jc w:val="both"/>
        <w:rPr>
          <w:rFonts w:cstheme="minorHAnsi"/>
          <w:i/>
          <w:sz w:val="20"/>
          <w:szCs w:val="20"/>
        </w:rPr>
      </w:pPr>
      <w:r w:rsidRPr="004A56C0">
        <w:rPr>
          <w:rFonts w:cstheme="minorHAnsi"/>
          <w:i/>
          <w:sz w:val="20"/>
          <w:szCs w:val="20"/>
        </w:rPr>
        <w:t xml:space="preserve"> operatore singolo</w:t>
      </w:r>
    </w:p>
    <w:p w14:paraId="6F6249ED" w14:textId="52389AAD" w:rsidR="00DA7EC7" w:rsidRPr="004A56C0" w:rsidRDefault="00A95D39" w:rsidP="00D25BD0">
      <w:pPr>
        <w:pStyle w:val="Paragrafoelenco"/>
        <w:numPr>
          <w:ilvl w:val="0"/>
          <w:numId w:val="16"/>
        </w:numPr>
        <w:spacing w:after="0" w:line="300" w:lineRule="exact"/>
        <w:jc w:val="both"/>
        <w:rPr>
          <w:rFonts w:cstheme="minorHAnsi"/>
          <w:i/>
          <w:sz w:val="20"/>
          <w:szCs w:val="20"/>
        </w:rPr>
      </w:pPr>
      <w:r w:rsidRPr="004A56C0">
        <w:rPr>
          <w:rFonts w:cstheme="minorHAnsi"/>
          <w:sz w:val="20"/>
          <w:szCs w:val="20"/>
        </w:rPr>
        <w:t xml:space="preserve">componente del </w:t>
      </w:r>
      <w:r w:rsidR="000F38B2" w:rsidRPr="004A56C0">
        <w:rPr>
          <w:rFonts w:cstheme="minorHAnsi"/>
          <w:sz w:val="20"/>
          <w:szCs w:val="20"/>
        </w:rPr>
        <w:t>raggruppamento temporaneo</w:t>
      </w:r>
      <w:r w:rsidRPr="004A56C0">
        <w:rPr>
          <w:rFonts w:cstheme="minorHAnsi"/>
          <w:sz w:val="20"/>
          <w:szCs w:val="20"/>
        </w:rPr>
        <w:t>/consorzio ordinario</w:t>
      </w:r>
      <w:r w:rsidR="000F38B2" w:rsidRPr="004A56C0">
        <w:rPr>
          <w:rFonts w:cstheme="minorHAnsi"/>
          <w:sz w:val="20"/>
          <w:szCs w:val="20"/>
        </w:rPr>
        <w:t xml:space="preserve"> </w:t>
      </w:r>
      <w:r w:rsidR="000F38B2" w:rsidRPr="004A56C0">
        <w:rPr>
          <w:rFonts w:cstheme="minorHAnsi"/>
          <w:i/>
          <w:sz w:val="20"/>
          <w:szCs w:val="20"/>
        </w:rPr>
        <w:t>(indicare se costituito o costituendo)</w:t>
      </w:r>
      <w:r w:rsidR="000F38B2" w:rsidRPr="004A56C0">
        <w:rPr>
          <w:rFonts w:cstheme="minorHAnsi"/>
          <w:sz w:val="20"/>
          <w:szCs w:val="20"/>
        </w:rPr>
        <w:t xml:space="preserve"> formato da: ……………………..(indicare i ruoli ricoperti)…………………………. </w:t>
      </w:r>
    </w:p>
    <w:p w14:paraId="28B4CE5C" w14:textId="22A7B18E" w:rsidR="00A95D39" w:rsidRPr="004A56C0" w:rsidRDefault="00A95D39" w:rsidP="00D25BD0">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stabile/Consorziata del consorzio stabile_______</w:t>
      </w:r>
    </w:p>
    <w:p w14:paraId="0192A18A" w14:textId="5F6A35E5" w:rsidR="000F38B2" w:rsidRPr="004A56C0" w:rsidRDefault="000F38B2" w:rsidP="00D25BD0">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tra società cooperative</w:t>
      </w:r>
      <w:r w:rsidR="00A95D39" w:rsidRPr="004A56C0">
        <w:rPr>
          <w:rFonts w:cstheme="minorHAnsi"/>
          <w:sz w:val="20"/>
          <w:szCs w:val="20"/>
        </w:rPr>
        <w:t>/consorziata del consorzio tra società cooperative______</w:t>
      </w:r>
      <w:r w:rsidR="00B1438F" w:rsidRPr="004A56C0">
        <w:rPr>
          <w:rFonts w:cstheme="minorHAnsi"/>
          <w:sz w:val="20"/>
          <w:szCs w:val="20"/>
        </w:rPr>
        <w:t>____</w:t>
      </w:r>
    </w:p>
    <w:p w14:paraId="6603C4BB" w14:textId="39B714C8" w:rsidR="00A95D39" w:rsidRPr="004A56C0" w:rsidRDefault="000F38B2" w:rsidP="004237FE">
      <w:pPr>
        <w:pStyle w:val="Paragrafoelenco"/>
        <w:numPr>
          <w:ilvl w:val="0"/>
          <w:numId w:val="16"/>
        </w:numPr>
        <w:suppressAutoHyphens/>
        <w:spacing w:after="0" w:line="300" w:lineRule="exact"/>
        <w:jc w:val="both"/>
        <w:rPr>
          <w:rFonts w:cstheme="minorHAnsi"/>
          <w:sz w:val="20"/>
          <w:szCs w:val="20"/>
        </w:rPr>
      </w:pPr>
      <w:r w:rsidRPr="004A56C0">
        <w:rPr>
          <w:rFonts w:cstheme="minorHAnsi"/>
          <w:sz w:val="20"/>
          <w:szCs w:val="20"/>
        </w:rPr>
        <w:t>Consorzio tra imprese artigiane</w:t>
      </w:r>
      <w:r w:rsidR="00BA6AD5" w:rsidRPr="004A56C0">
        <w:rPr>
          <w:rFonts w:cstheme="minorHAnsi"/>
        </w:rPr>
        <w:t>/</w:t>
      </w:r>
      <w:r w:rsidR="00B1438F" w:rsidRPr="004A56C0">
        <w:rPr>
          <w:rFonts w:cstheme="minorHAnsi"/>
          <w:sz w:val="20"/>
          <w:szCs w:val="20"/>
        </w:rPr>
        <w:t>consorziata del consorzio tra società cooperative__________</w:t>
      </w:r>
    </w:p>
    <w:p w14:paraId="0BBCEEA6" w14:textId="77777777"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Rete dotata di organo comune costituita tra le seguenti imprese</w:t>
      </w:r>
    </w:p>
    <w:p w14:paraId="6A1C1D7C" w14:textId="3DFF9DA5"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lastRenderedPageBreak/>
        <w:t>Rete sprovvista di organo comune o con organo comune privo di rappresentanza, costituita tra le seguenti imprese………………………</w:t>
      </w:r>
    </w:p>
    <w:p w14:paraId="1352956D" w14:textId="1AEECE82"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GEIE costituito tra………………………</w:t>
      </w:r>
    </w:p>
    <w:p w14:paraId="623B3323" w14:textId="77777777" w:rsidR="000F38B2" w:rsidRPr="004A56C0" w:rsidRDefault="000F38B2" w:rsidP="00D25BD0">
      <w:pPr>
        <w:pStyle w:val="Paragrafoelenco"/>
        <w:numPr>
          <w:ilvl w:val="0"/>
          <w:numId w:val="16"/>
        </w:numPr>
        <w:suppressAutoHyphens/>
        <w:spacing w:after="0" w:line="300" w:lineRule="exact"/>
        <w:jc w:val="both"/>
        <w:rPr>
          <w:rFonts w:cstheme="minorHAnsi"/>
          <w:i/>
          <w:sz w:val="20"/>
          <w:szCs w:val="20"/>
        </w:rPr>
      </w:pPr>
      <w:r w:rsidRPr="004A56C0">
        <w:rPr>
          <w:rFonts w:cstheme="minorHAnsi"/>
          <w:sz w:val="20"/>
          <w:szCs w:val="20"/>
        </w:rPr>
        <w:t>altro (</w:t>
      </w:r>
      <w:r w:rsidRPr="004A56C0">
        <w:rPr>
          <w:rFonts w:cstheme="minorHAnsi"/>
          <w:i/>
          <w:sz w:val="20"/>
          <w:szCs w:val="20"/>
        </w:rPr>
        <w:t>indicare altre, eventuali forme di partecipazione previste dalla normativa speciale di settore)</w:t>
      </w:r>
    </w:p>
    <w:p w14:paraId="43A3AB8B" w14:textId="5F4C67A9" w:rsidR="00180320" w:rsidRPr="004A56C0" w:rsidRDefault="00180320" w:rsidP="00D25BD0">
      <w:pPr>
        <w:spacing w:after="0" w:line="300" w:lineRule="exact"/>
        <w:jc w:val="both"/>
        <w:rPr>
          <w:rFonts w:cstheme="minorHAnsi"/>
          <w:sz w:val="20"/>
          <w:szCs w:val="20"/>
        </w:rPr>
      </w:pPr>
      <w:r w:rsidRPr="004A56C0">
        <w:rPr>
          <w:rFonts w:cstheme="minorHAnsi"/>
          <w:sz w:val="20"/>
          <w:szCs w:val="20"/>
        </w:rPr>
        <w:t xml:space="preserve">consapevole ai sensi e per gli effetti dell’art. 46 e 47, 75 e 76 del D.P.R. 445/2000, </w:t>
      </w:r>
      <w:r w:rsidR="0026666E" w:rsidRPr="004A56C0">
        <w:rPr>
          <w:rFonts w:cstheme="minorHAnsi"/>
          <w:sz w:val="20"/>
          <w:szCs w:val="20"/>
        </w:rPr>
        <w:t xml:space="preserve">delle </w:t>
      </w:r>
      <w:r w:rsidRPr="004A56C0">
        <w:rPr>
          <w:rFonts w:cstheme="minorHAnsi"/>
          <w:sz w:val="20"/>
          <w:szCs w:val="20"/>
        </w:rPr>
        <w:t>responsabilità penali cui può andare incontro nel caso di dichiarazioni mendaci nonché</w:t>
      </w:r>
      <w:r w:rsidR="0026666E" w:rsidRPr="004A56C0">
        <w:rPr>
          <w:rFonts w:cstheme="minorHAnsi"/>
          <w:sz w:val="20"/>
          <w:szCs w:val="20"/>
        </w:rPr>
        <w:t>,</w:t>
      </w:r>
      <w:r w:rsidRPr="004A56C0">
        <w:rPr>
          <w:rFonts w:cstheme="minorHAnsi"/>
          <w:sz w:val="20"/>
          <w:szCs w:val="20"/>
        </w:rPr>
        <w:t xml:space="preserve"> delle conseguenze amministrative di esclusione dalle gare di cui al D.Lgs. </w:t>
      </w:r>
      <w:r w:rsidR="0026666E" w:rsidRPr="004A56C0">
        <w:rPr>
          <w:rFonts w:cstheme="minorHAnsi"/>
          <w:sz w:val="20"/>
          <w:szCs w:val="20"/>
        </w:rPr>
        <w:t xml:space="preserve">n. </w:t>
      </w:r>
      <w:r w:rsidR="00581B85" w:rsidRPr="004A56C0">
        <w:rPr>
          <w:rFonts w:cstheme="minorHAnsi"/>
          <w:sz w:val="20"/>
          <w:szCs w:val="20"/>
        </w:rPr>
        <w:t>36</w:t>
      </w:r>
      <w:r w:rsidRPr="004A56C0">
        <w:rPr>
          <w:rFonts w:cstheme="minorHAnsi"/>
          <w:sz w:val="20"/>
          <w:szCs w:val="20"/>
        </w:rPr>
        <w:t>/20</w:t>
      </w:r>
      <w:r w:rsidR="00581B85" w:rsidRPr="004A56C0">
        <w:rPr>
          <w:rFonts w:cstheme="minorHAnsi"/>
          <w:sz w:val="20"/>
          <w:szCs w:val="20"/>
        </w:rPr>
        <w:t>23</w:t>
      </w:r>
      <w:r w:rsidRPr="004A56C0">
        <w:rPr>
          <w:rFonts w:cstheme="minorHAnsi"/>
          <w:sz w:val="20"/>
          <w:szCs w:val="20"/>
        </w:rPr>
        <w:t xml:space="preserve"> e alla normativa vigente in materia</w:t>
      </w:r>
      <w:r w:rsidR="0026666E" w:rsidRPr="004A56C0">
        <w:rPr>
          <w:rFonts w:cstheme="minorHAnsi"/>
          <w:sz w:val="20"/>
          <w:szCs w:val="20"/>
        </w:rPr>
        <w:t>.</w:t>
      </w:r>
    </w:p>
    <w:p w14:paraId="15DC9BB0" w14:textId="77777777" w:rsidR="004237FE" w:rsidRPr="004A56C0" w:rsidRDefault="004237FE" w:rsidP="00D25BD0">
      <w:pPr>
        <w:spacing w:after="0" w:line="300" w:lineRule="exact"/>
        <w:jc w:val="both"/>
        <w:rPr>
          <w:rFonts w:cstheme="minorHAnsi"/>
          <w:b/>
          <w:i/>
          <w:sz w:val="20"/>
          <w:szCs w:val="20"/>
        </w:rPr>
      </w:pPr>
    </w:p>
    <w:p w14:paraId="03D19A5B" w14:textId="77777777" w:rsidR="00DA7EC7" w:rsidRPr="004A56C0" w:rsidRDefault="00DA7EC7" w:rsidP="00D25BD0">
      <w:pPr>
        <w:spacing w:after="0" w:line="300" w:lineRule="exact"/>
        <w:jc w:val="both"/>
        <w:rPr>
          <w:rFonts w:cstheme="minorHAnsi"/>
          <w:sz w:val="20"/>
          <w:szCs w:val="20"/>
        </w:rPr>
      </w:pPr>
    </w:p>
    <w:p w14:paraId="0F8CD9D3" w14:textId="52BE43D2" w:rsidR="00F77ED5" w:rsidRPr="004A56C0" w:rsidRDefault="0066342D" w:rsidP="00D25BD0">
      <w:pPr>
        <w:spacing w:after="0" w:line="300" w:lineRule="exact"/>
        <w:jc w:val="both"/>
        <w:rPr>
          <w:rFonts w:cstheme="minorHAnsi"/>
          <w:i/>
          <w:sz w:val="20"/>
          <w:szCs w:val="20"/>
        </w:rPr>
      </w:pPr>
      <w:r w:rsidRPr="004A56C0">
        <w:rPr>
          <w:rFonts w:cstheme="minorHAnsi"/>
          <w:i/>
          <w:sz w:val="20"/>
          <w:szCs w:val="20"/>
        </w:rPr>
        <w:t xml:space="preserve"> </w:t>
      </w:r>
      <w:r w:rsidR="00F77ED5" w:rsidRPr="004A56C0">
        <w:rPr>
          <w:rFonts w:cstheme="minorHAnsi"/>
          <w:i/>
          <w:sz w:val="20"/>
          <w:szCs w:val="20"/>
        </w:rPr>
        <w:t>(</w:t>
      </w:r>
      <w:r w:rsidR="00B26E25" w:rsidRPr="004A56C0">
        <w:rPr>
          <w:rFonts w:cstheme="minorHAnsi"/>
          <w:i/>
          <w:sz w:val="20"/>
          <w:szCs w:val="20"/>
        </w:rPr>
        <w:t>C</w:t>
      </w:r>
      <w:r w:rsidR="00F77ED5" w:rsidRPr="004A56C0">
        <w:rPr>
          <w:rFonts w:cstheme="minorHAnsi"/>
          <w:i/>
          <w:sz w:val="20"/>
          <w:szCs w:val="20"/>
        </w:rPr>
        <w:t>ompilare soltanto i campi di interesse)</w:t>
      </w:r>
    </w:p>
    <w:p w14:paraId="03AC9DC5" w14:textId="77777777" w:rsidR="00015538" w:rsidRPr="004A56C0" w:rsidRDefault="00015538" w:rsidP="00D25BD0">
      <w:pPr>
        <w:pStyle w:val="Paragrafoelenco"/>
        <w:spacing w:after="0" w:line="300" w:lineRule="exact"/>
        <w:jc w:val="both"/>
        <w:rPr>
          <w:rFonts w:cstheme="minorHAnsi"/>
          <w:b/>
          <w:color w:val="4472C4" w:themeColor="accent5"/>
          <w:sz w:val="20"/>
          <w:szCs w:val="20"/>
        </w:rPr>
      </w:pPr>
    </w:p>
    <w:p w14:paraId="4CD9AD8B" w14:textId="2F2553B5" w:rsidR="00436454" w:rsidRPr="004A56C0" w:rsidRDefault="00A43737" w:rsidP="00D25BD0">
      <w:pPr>
        <w:pStyle w:val="Paragrafoelenco"/>
        <w:numPr>
          <w:ilvl w:val="0"/>
          <w:numId w:val="3"/>
        </w:numPr>
        <w:spacing w:after="0" w:line="300" w:lineRule="exact"/>
        <w:ind w:left="284"/>
        <w:jc w:val="both"/>
        <w:rPr>
          <w:rFonts w:cstheme="minorHAnsi"/>
          <w:i/>
          <w:sz w:val="20"/>
          <w:szCs w:val="20"/>
        </w:rPr>
      </w:pPr>
      <w:r w:rsidRPr="004A56C0">
        <w:rPr>
          <w:rFonts w:cstheme="minorHAnsi"/>
          <w:b/>
          <w:sz w:val="20"/>
          <w:szCs w:val="20"/>
        </w:rPr>
        <w:t xml:space="preserve">Dichiarazioni in caso di partecipazione in forma associata </w:t>
      </w:r>
      <w:r w:rsidR="00432F2E" w:rsidRPr="004A56C0">
        <w:rPr>
          <w:rFonts w:cstheme="minorHAnsi"/>
          <w:b/>
          <w:i/>
          <w:sz w:val="20"/>
          <w:szCs w:val="20"/>
        </w:rPr>
        <w:t>[</w:t>
      </w:r>
      <w:r w:rsidR="00B1438F" w:rsidRPr="004A56C0">
        <w:rPr>
          <w:rFonts w:cstheme="minorHAnsi"/>
          <w:i/>
          <w:sz w:val="20"/>
          <w:szCs w:val="20"/>
        </w:rPr>
        <w:t>da rendere da</w:t>
      </w:r>
      <w:r w:rsidR="00BA6AD5" w:rsidRPr="004A56C0">
        <w:rPr>
          <w:rFonts w:cstheme="minorHAnsi"/>
          <w:i/>
          <w:sz w:val="20"/>
          <w:szCs w:val="20"/>
        </w:rPr>
        <w:t xml:space="preserve"> parte di</w:t>
      </w:r>
      <w:r w:rsidR="00B1438F" w:rsidRPr="004A56C0">
        <w:rPr>
          <w:rFonts w:cstheme="minorHAnsi"/>
          <w:i/>
          <w:sz w:val="20"/>
          <w:szCs w:val="20"/>
        </w:rPr>
        <w:t xml:space="preserve"> tutti i componenti il RTI/consorzio ordinario/</w:t>
      </w:r>
      <w:r w:rsidR="00432F2E" w:rsidRPr="004A56C0">
        <w:rPr>
          <w:rFonts w:cstheme="minorHAnsi"/>
          <w:i/>
          <w:sz w:val="20"/>
          <w:szCs w:val="20"/>
        </w:rPr>
        <w:t>l’</w:t>
      </w:r>
      <w:r w:rsidR="00B1438F" w:rsidRPr="004A56C0">
        <w:rPr>
          <w:rFonts w:cstheme="minorHAnsi"/>
          <w:i/>
          <w:sz w:val="20"/>
          <w:szCs w:val="20"/>
        </w:rPr>
        <w:t>aggregazione di rete se RTI/Consorzio costituendo</w:t>
      </w:r>
      <w:r w:rsidR="00432F2E" w:rsidRPr="004A56C0">
        <w:rPr>
          <w:rFonts w:cstheme="minorHAnsi"/>
          <w:i/>
          <w:sz w:val="20"/>
          <w:szCs w:val="20"/>
        </w:rPr>
        <w:t>/</w:t>
      </w:r>
      <w:r w:rsidR="00B1438F" w:rsidRPr="004A56C0">
        <w:rPr>
          <w:rFonts w:cstheme="minorHAnsi"/>
          <w:i/>
          <w:sz w:val="20"/>
          <w:szCs w:val="20"/>
        </w:rPr>
        <w:t>se la</w:t>
      </w:r>
      <w:r w:rsidR="00B1438F" w:rsidRPr="004A56C0">
        <w:rPr>
          <w:rFonts w:eastAsia="Times New Roman" w:cstheme="minorHAnsi"/>
          <w:i/>
          <w:sz w:val="20"/>
          <w:szCs w:val="20"/>
        </w:rPr>
        <w:t xml:space="preserve"> rete non è dotata di un organo comune con potere di rappresentanza e soggettività giuridica</w:t>
      </w:r>
      <w:r w:rsidR="00B1438F" w:rsidRPr="004A56C0">
        <w:rPr>
          <w:rFonts w:cstheme="minorHAnsi"/>
          <w:i/>
          <w:sz w:val="20"/>
          <w:szCs w:val="20"/>
        </w:rPr>
        <w:t xml:space="preserve">; dalla sola mandataria se RTI/Consorzio </w:t>
      </w:r>
      <w:r w:rsidR="00432F2E" w:rsidRPr="004A56C0">
        <w:rPr>
          <w:rFonts w:cstheme="minorHAnsi"/>
          <w:i/>
          <w:sz w:val="20"/>
          <w:szCs w:val="20"/>
        </w:rPr>
        <w:t>costituito/</w:t>
      </w:r>
      <w:r w:rsidR="00B1438F" w:rsidRPr="004A56C0">
        <w:rPr>
          <w:rFonts w:cstheme="minorHAnsi"/>
          <w:i/>
          <w:sz w:val="20"/>
          <w:szCs w:val="20"/>
        </w:rPr>
        <w:t>da</w:t>
      </w:r>
      <w:r w:rsidR="00432F2E" w:rsidRPr="004A56C0">
        <w:rPr>
          <w:rFonts w:cstheme="minorHAnsi"/>
          <w:i/>
          <w:sz w:val="20"/>
          <w:szCs w:val="20"/>
        </w:rPr>
        <w:t xml:space="preserve">ll’organo comune se </w:t>
      </w:r>
      <w:r w:rsidR="00432F2E" w:rsidRPr="004A56C0">
        <w:rPr>
          <w:rFonts w:eastAsia="Times New Roman" w:cstheme="minorHAnsi"/>
          <w:i/>
          <w:sz w:val="20"/>
          <w:szCs w:val="20"/>
        </w:rPr>
        <w:t>con potere di rappresentanza e soggettività giuridica;</w:t>
      </w:r>
      <w:r w:rsidR="00432F2E" w:rsidRPr="004A56C0">
        <w:rPr>
          <w:rFonts w:cstheme="minorHAnsi"/>
          <w:i/>
          <w:sz w:val="20"/>
          <w:szCs w:val="20"/>
        </w:rPr>
        <w:t xml:space="preserve"> </w:t>
      </w:r>
      <w:r w:rsidR="00B1438F" w:rsidRPr="004A56C0">
        <w:rPr>
          <w:rFonts w:cstheme="minorHAnsi"/>
          <w:i/>
          <w:sz w:val="20"/>
          <w:szCs w:val="20"/>
        </w:rPr>
        <w:t>solo dai Consorzi di cui all’art. 65, comma 2, lett. b), c) e d)</w:t>
      </w:r>
      <w:r w:rsidR="00432F2E" w:rsidRPr="004A56C0">
        <w:rPr>
          <w:rFonts w:cstheme="minorHAnsi"/>
          <w:b/>
          <w:i/>
          <w:sz w:val="20"/>
          <w:szCs w:val="20"/>
        </w:rPr>
        <w:t>]</w:t>
      </w:r>
    </w:p>
    <w:p w14:paraId="379187BC" w14:textId="785FF04E" w:rsidR="00436454" w:rsidRPr="004A56C0" w:rsidRDefault="00B756DC" w:rsidP="00D25BD0">
      <w:pPr>
        <w:spacing w:after="0" w:line="300" w:lineRule="exact"/>
        <w:jc w:val="both"/>
        <w:rPr>
          <w:rFonts w:eastAsia="Times New Roman" w:cstheme="minorHAnsi"/>
          <w:b/>
          <w:i/>
          <w:sz w:val="20"/>
          <w:szCs w:val="20"/>
        </w:rPr>
      </w:pPr>
      <w:r w:rsidRPr="004A56C0">
        <w:rPr>
          <w:rFonts w:eastAsia="Times New Roman" w:cstheme="minorHAnsi"/>
          <w:b/>
          <w:bCs/>
          <w:i/>
          <w:sz w:val="20"/>
          <w:szCs w:val="20"/>
        </w:rPr>
        <w:t>(</w:t>
      </w:r>
      <w:r w:rsidR="00436454" w:rsidRPr="004A56C0">
        <w:rPr>
          <w:rFonts w:eastAsia="Times New Roman" w:cstheme="minorHAnsi"/>
          <w:b/>
          <w:i/>
          <w:sz w:val="20"/>
          <w:szCs w:val="20"/>
        </w:rPr>
        <w:t>Per</w:t>
      </w:r>
      <w:r w:rsidR="007032A4" w:rsidRPr="004A56C0">
        <w:rPr>
          <w:rFonts w:eastAsia="Times New Roman" w:cstheme="minorHAnsi"/>
          <w:b/>
          <w:i/>
          <w:sz w:val="20"/>
          <w:szCs w:val="20"/>
        </w:rPr>
        <w:t xml:space="preserve"> tutti i consorzi, i raggruppamenti temporanei e i GEIE, già costituiti e costituendi</w:t>
      </w:r>
      <w:r w:rsidRPr="004A56C0">
        <w:rPr>
          <w:rFonts w:eastAsia="Times New Roman" w:cstheme="minorHAnsi"/>
          <w:b/>
          <w:i/>
          <w:sz w:val="20"/>
          <w:szCs w:val="20"/>
        </w:rPr>
        <w:t>)</w:t>
      </w:r>
    </w:p>
    <w:p w14:paraId="75F2EB86" w14:textId="4D0B809D" w:rsidR="00B756DC" w:rsidRPr="004A56C0" w:rsidRDefault="000B59DD"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2433F5" w:rsidRPr="004A56C0">
        <w:rPr>
          <w:rFonts w:eastAsia="Calibri" w:cstheme="minorHAnsi"/>
          <w:sz w:val="20"/>
          <w:szCs w:val="20"/>
          <w:lang w:eastAsia="it-IT"/>
        </w:rPr>
        <w:t xml:space="preserve"> </w:t>
      </w:r>
      <w:r w:rsidRPr="004A56C0">
        <w:rPr>
          <w:rFonts w:eastAsia="Calibri" w:cstheme="minorHAnsi"/>
          <w:sz w:val="20"/>
          <w:szCs w:val="20"/>
          <w:lang w:eastAsia="it-IT"/>
        </w:rPr>
        <w:t>che le seguenti parti/percentuali del servizio/fornitura saranno eseguite dagli operatori economici di seguito indicati:</w:t>
      </w:r>
    </w:p>
    <w:p w14:paraId="757E16A5" w14:textId="06503F7F" w:rsidR="000B59DD" w:rsidRPr="004A56C0" w:rsidRDefault="00D50504" w:rsidP="00D25BD0">
      <w:pPr>
        <w:spacing w:after="0" w:line="300" w:lineRule="exact"/>
        <w:ind w:left="284"/>
        <w:jc w:val="both"/>
        <w:rPr>
          <w:rFonts w:eastAsia="Calibri" w:cstheme="minorHAnsi"/>
          <w:b/>
          <w:sz w:val="20"/>
          <w:szCs w:val="20"/>
          <w:lang w:eastAsia="it-IT"/>
        </w:rPr>
      </w:pPr>
      <w:r w:rsidRPr="004A56C0">
        <w:rPr>
          <w:rFonts w:eastAsia="Calibri" w:cstheme="minorHAnsi"/>
          <w:b/>
          <w:sz w:val="20"/>
          <w:szCs w:val="20"/>
          <w:lang w:eastAsia="it-IT"/>
        </w:rPr>
        <w:t xml:space="preserve">In </w:t>
      </w:r>
      <w:r w:rsidR="00431C7C" w:rsidRPr="004A56C0">
        <w:rPr>
          <w:rFonts w:eastAsia="Calibri" w:cstheme="minorHAnsi"/>
          <w:b/>
          <w:sz w:val="20"/>
          <w:szCs w:val="20"/>
          <w:lang w:eastAsia="it-IT"/>
        </w:rPr>
        <w:t>caso di raggruppamenti</w:t>
      </w:r>
      <w:r w:rsidR="000F38B2" w:rsidRPr="004A56C0">
        <w:rPr>
          <w:rFonts w:eastAsia="Calibri" w:cstheme="minorHAnsi"/>
          <w:b/>
          <w:sz w:val="20"/>
          <w:szCs w:val="20"/>
          <w:lang w:eastAsia="it-IT"/>
        </w:rPr>
        <w:t xml:space="preserve"> art. 65 comma 2 lett. e) del Codice e consorzi ordinari</w:t>
      </w:r>
    </w:p>
    <w:tbl>
      <w:tblPr>
        <w:tblStyle w:val="Grigliatabella"/>
        <w:tblW w:w="0" w:type="auto"/>
        <w:tblInd w:w="284" w:type="dxa"/>
        <w:tblLook w:val="04A0" w:firstRow="1" w:lastRow="0" w:firstColumn="1" w:lastColumn="0" w:noHBand="0" w:noVBand="1"/>
      </w:tblPr>
      <w:tblGrid>
        <w:gridCol w:w="3374"/>
        <w:gridCol w:w="3210"/>
        <w:gridCol w:w="2760"/>
      </w:tblGrid>
      <w:tr w:rsidR="000B59DD" w:rsidRPr="004A56C0" w14:paraId="27F7D65E" w14:textId="1EDC7377" w:rsidTr="000B59DD">
        <w:tc>
          <w:tcPr>
            <w:tcW w:w="3374" w:type="dxa"/>
            <w:shd w:val="clear" w:color="auto" w:fill="4472C4" w:themeFill="accent5"/>
          </w:tcPr>
          <w:p w14:paraId="229E3F51" w14:textId="6491AA3C"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servizio/fornitura</w:t>
            </w:r>
          </w:p>
        </w:tc>
        <w:tc>
          <w:tcPr>
            <w:tcW w:w="3210" w:type="dxa"/>
            <w:shd w:val="clear" w:color="auto" w:fill="4472C4" w:themeFill="accent5"/>
          </w:tcPr>
          <w:p w14:paraId="2BEFC225" w14:textId="63BC3C9C"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Parte /percentuale</w:t>
            </w:r>
          </w:p>
        </w:tc>
        <w:tc>
          <w:tcPr>
            <w:tcW w:w="2760" w:type="dxa"/>
            <w:shd w:val="clear" w:color="auto" w:fill="4472C4" w:themeFill="accent5"/>
          </w:tcPr>
          <w:p w14:paraId="0A46546E" w14:textId="1DF99282" w:rsidR="000B59DD" w:rsidRPr="004A56C0" w:rsidRDefault="000B59DD"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Operatore esecutore</w:t>
            </w:r>
          </w:p>
        </w:tc>
      </w:tr>
      <w:tr w:rsidR="000B59DD" w:rsidRPr="004A56C0" w14:paraId="24538FE1" w14:textId="4721BC47" w:rsidTr="000B59DD">
        <w:tc>
          <w:tcPr>
            <w:tcW w:w="3374" w:type="dxa"/>
          </w:tcPr>
          <w:p w14:paraId="69E78E37"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7347CB6A"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7440D219"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07B6DCA" w14:textId="75C8EEE8" w:rsidTr="000B59DD">
        <w:tc>
          <w:tcPr>
            <w:tcW w:w="3374" w:type="dxa"/>
          </w:tcPr>
          <w:p w14:paraId="34C373A5"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493850AA"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388234CA"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20B512B" w14:textId="7630029F" w:rsidTr="000B59DD">
        <w:tc>
          <w:tcPr>
            <w:tcW w:w="3374" w:type="dxa"/>
          </w:tcPr>
          <w:p w14:paraId="6A2FA4AA"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40CCF622"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2AE1746A" w14:textId="77777777" w:rsidR="000B59DD" w:rsidRPr="004A56C0" w:rsidRDefault="000B59DD" w:rsidP="00D25BD0">
            <w:pPr>
              <w:spacing w:line="300" w:lineRule="exact"/>
              <w:jc w:val="both"/>
              <w:rPr>
                <w:rFonts w:eastAsia="Calibri" w:cstheme="minorHAnsi"/>
                <w:sz w:val="20"/>
                <w:szCs w:val="20"/>
                <w:lang w:eastAsia="it-IT"/>
              </w:rPr>
            </w:pPr>
          </w:p>
        </w:tc>
      </w:tr>
      <w:tr w:rsidR="000B59DD" w:rsidRPr="004A56C0" w14:paraId="164F2732" w14:textId="263BDAA7" w:rsidTr="000B59DD">
        <w:tc>
          <w:tcPr>
            <w:tcW w:w="3374" w:type="dxa"/>
          </w:tcPr>
          <w:p w14:paraId="573597CA" w14:textId="77777777" w:rsidR="000B59DD" w:rsidRPr="004A56C0" w:rsidRDefault="000B59DD" w:rsidP="00D25BD0">
            <w:pPr>
              <w:spacing w:line="300" w:lineRule="exact"/>
              <w:jc w:val="both"/>
              <w:rPr>
                <w:rFonts w:eastAsia="Calibri" w:cstheme="minorHAnsi"/>
                <w:sz w:val="20"/>
                <w:szCs w:val="20"/>
                <w:lang w:eastAsia="it-IT"/>
              </w:rPr>
            </w:pPr>
          </w:p>
        </w:tc>
        <w:tc>
          <w:tcPr>
            <w:tcW w:w="3210" w:type="dxa"/>
          </w:tcPr>
          <w:p w14:paraId="3E0D10ED" w14:textId="77777777" w:rsidR="000B59DD" w:rsidRPr="004A56C0" w:rsidRDefault="000B59DD" w:rsidP="00D25BD0">
            <w:pPr>
              <w:spacing w:line="300" w:lineRule="exact"/>
              <w:jc w:val="both"/>
              <w:rPr>
                <w:rFonts w:eastAsia="Calibri" w:cstheme="minorHAnsi"/>
                <w:sz w:val="20"/>
                <w:szCs w:val="20"/>
                <w:lang w:eastAsia="it-IT"/>
              </w:rPr>
            </w:pPr>
          </w:p>
        </w:tc>
        <w:tc>
          <w:tcPr>
            <w:tcW w:w="2760" w:type="dxa"/>
          </w:tcPr>
          <w:p w14:paraId="614011D5" w14:textId="77777777" w:rsidR="000B59DD" w:rsidRPr="004A56C0" w:rsidRDefault="000B59DD" w:rsidP="00D25BD0">
            <w:pPr>
              <w:spacing w:line="300" w:lineRule="exact"/>
              <w:jc w:val="both"/>
              <w:rPr>
                <w:rFonts w:eastAsia="Calibri" w:cstheme="minorHAnsi"/>
                <w:sz w:val="20"/>
                <w:szCs w:val="20"/>
                <w:lang w:eastAsia="it-IT"/>
              </w:rPr>
            </w:pPr>
          </w:p>
        </w:tc>
      </w:tr>
    </w:tbl>
    <w:p w14:paraId="2DBF9849" w14:textId="138F796F" w:rsidR="000B59DD" w:rsidRPr="004A56C0" w:rsidRDefault="000B59DD" w:rsidP="00D25BD0">
      <w:pPr>
        <w:spacing w:after="0" w:line="300" w:lineRule="exact"/>
        <w:ind w:left="284"/>
        <w:jc w:val="both"/>
        <w:rPr>
          <w:rFonts w:eastAsia="Calibri" w:cstheme="minorHAnsi"/>
          <w:sz w:val="20"/>
          <w:szCs w:val="20"/>
          <w:lang w:eastAsia="it-IT"/>
        </w:rPr>
      </w:pPr>
    </w:p>
    <w:p w14:paraId="0125F122" w14:textId="287DDB26" w:rsidR="00431C7C" w:rsidRPr="004A56C0" w:rsidRDefault="00431C7C" w:rsidP="00D25BD0">
      <w:pPr>
        <w:spacing w:after="0" w:line="300" w:lineRule="exact"/>
        <w:ind w:left="284"/>
        <w:jc w:val="both"/>
        <w:rPr>
          <w:rFonts w:eastAsia="Calibri" w:cstheme="minorHAnsi"/>
          <w:b/>
          <w:sz w:val="20"/>
          <w:szCs w:val="20"/>
          <w:lang w:eastAsia="it-IT"/>
        </w:rPr>
      </w:pPr>
      <w:r w:rsidRPr="004A56C0">
        <w:rPr>
          <w:rFonts w:eastAsia="Calibri" w:cstheme="minorHAnsi"/>
          <w:b/>
          <w:sz w:val="20"/>
          <w:szCs w:val="20"/>
          <w:lang w:eastAsia="it-IT"/>
        </w:rPr>
        <w:t xml:space="preserve">In caso di </w:t>
      </w:r>
      <w:r w:rsidR="00D57CE2" w:rsidRPr="004A56C0">
        <w:rPr>
          <w:rFonts w:eastAsia="Calibri" w:cstheme="minorHAnsi"/>
          <w:b/>
          <w:sz w:val="20"/>
          <w:szCs w:val="20"/>
          <w:lang w:eastAsia="it-IT"/>
        </w:rPr>
        <w:t>C</w:t>
      </w:r>
      <w:r w:rsidRPr="004A56C0">
        <w:rPr>
          <w:rFonts w:eastAsia="Calibri" w:cstheme="minorHAnsi"/>
          <w:b/>
          <w:sz w:val="20"/>
          <w:szCs w:val="20"/>
          <w:lang w:eastAsia="it-IT"/>
        </w:rPr>
        <w:t>onsorzi</w:t>
      </w:r>
      <w:r w:rsidR="00D57CE2" w:rsidRPr="004A56C0">
        <w:rPr>
          <w:rFonts w:eastAsia="Calibri" w:cstheme="minorHAnsi"/>
          <w:b/>
          <w:sz w:val="20"/>
          <w:szCs w:val="20"/>
          <w:lang w:eastAsia="it-IT"/>
        </w:rPr>
        <w:t xml:space="preserve"> di cui all’art. 65, comma 2, lett. b), c) e d) del Codice</w:t>
      </w:r>
    </w:p>
    <w:p w14:paraId="01D85523" w14:textId="24C4F27E" w:rsidR="000F38B2" w:rsidRPr="004A56C0" w:rsidRDefault="00D57CE2" w:rsidP="00D25BD0">
      <w:pPr>
        <w:spacing w:after="0" w:line="300" w:lineRule="exact"/>
        <w:ind w:left="284"/>
        <w:jc w:val="both"/>
        <w:rPr>
          <w:rFonts w:eastAsia="Calibri" w:cstheme="minorHAnsi"/>
          <w:b/>
          <w:i/>
          <w:sz w:val="20"/>
          <w:szCs w:val="20"/>
          <w:lang w:eastAsia="it-IT"/>
        </w:rPr>
      </w:pPr>
      <w:r w:rsidRPr="004A56C0">
        <w:rPr>
          <w:rFonts w:eastAsia="Calibri" w:cstheme="minorHAnsi"/>
          <w:b/>
          <w:sz w:val="20"/>
          <w:szCs w:val="20"/>
          <w:lang w:eastAsia="it-IT"/>
        </w:rPr>
        <w:t xml:space="preserve">DICHIARA </w:t>
      </w:r>
      <w:r w:rsidRPr="004A56C0">
        <w:rPr>
          <w:rFonts w:eastAsia="Calibri" w:cstheme="minorHAnsi"/>
          <w:sz w:val="20"/>
          <w:szCs w:val="20"/>
          <w:lang w:eastAsia="it-IT"/>
        </w:rPr>
        <w:t>che il Consorzio concorre con le seguenti Consorziate esecutric</w:t>
      </w:r>
      <w:r w:rsidR="000F38B2" w:rsidRPr="004A56C0">
        <w:rPr>
          <w:rFonts w:eastAsia="Calibri" w:cstheme="minorHAnsi"/>
          <w:sz w:val="20"/>
          <w:szCs w:val="20"/>
          <w:lang w:eastAsia="it-IT"/>
        </w:rPr>
        <w:t xml:space="preserve">i. </w:t>
      </w:r>
      <w:r w:rsidR="000F38B2" w:rsidRPr="004A56C0">
        <w:rPr>
          <w:rFonts w:eastAsia="Calibri" w:cstheme="minorHAnsi"/>
          <w:b/>
          <w:i/>
          <w:sz w:val="20"/>
          <w:szCs w:val="20"/>
          <w:lang w:eastAsia="it-IT"/>
        </w:rPr>
        <w:t>[Tale indicazione deve essere resa anche nel caso in cui il consorzio indichi come consorziata esecutrice un altro consorzio. In tal caso, detto consorzio dovrà a sua volta indicare le consorziate esecutrici,</w:t>
      </w:r>
      <w:r w:rsidR="000F38B2" w:rsidRPr="004A56C0">
        <w:rPr>
          <w:rFonts w:cstheme="minorHAnsi"/>
          <w:b/>
          <w:i/>
        </w:rPr>
        <w:t xml:space="preserve"> </w:t>
      </w:r>
      <w:r w:rsidR="000F38B2" w:rsidRPr="004A56C0">
        <w:rPr>
          <w:rFonts w:eastAsia="Calibri" w:cstheme="minorHAnsi"/>
          <w:b/>
          <w:i/>
          <w:sz w:val="20"/>
          <w:szCs w:val="20"/>
          <w:lang w:eastAsia="it-IT"/>
        </w:rPr>
        <w:t>specificando, nella tabella, che si tratta di consorziate appartenenti al consorzio esecutore.]</w:t>
      </w:r>
    </w:p>
    <w:p w14:paraId="66E91CEE" w14:textId="77777777" w:rsidR="000F38B2" w:rsidRPr="004A56C0" w:rsidRDefault="000F38B2" w:rsidP="00D25BD0">
      <w:pPr>
        <w:spacing w:after="0" w:line="300" w:lineRule="exact"/>
        <w:ind w:left="284"/>
        <w:jc w:val="both"/>
        <w:rPr>
          <w:rFonts w:eastAsia="Calibri" w:cstheme="minorHAnsi"/>
          <w:b/>
          <w:sz w:val="20"/>
          <w:szCs w:val="20"/>
          <w:lang w:eastAsia="it-IT"/>
        </w:rPr>
      </w:pPr>
    </w:p>
    <w:tbl>
      <w:tblPr>
        <w:tblStyle w:val="Grigliatabella"/>
        <w:tblW w:w="0" w:type="auto"/>
        <w:tblInd w:w="284" w:type="dxa"/>
        <w:tblLook w:val="04A0" w:firstRow="1" w:lastRow="0" w:firstColumn="1" w:lastColumn="0" w:noHBand="0" w:noVBand="1"/>
      </w:tblPr>
      <w:tblGrid>
        <w:gridCol w:w="3230"/>
        <w:gridCol w:w="3057"/>
        <w:gridCol w:w="3057"/>
      </w:tblGrid>
      <w:tr w:rsidR="00D57CE2" w:rsidRPr="004A56C0" w14:paraId="6C3D7F88" w14:textId="34246810" w:rsidTr="00D7176A">
        <w:tc>
          <w:tcPr>
            <w:tcW w:w="3230" w:type="dxa"/>
            <w:shd w:val="clear" w:color="auto" w:fill="4472C4" w:themeFill="accent5"/>
          </w:tcPr>
          <w:p w14:paraId="2F55CFE8" w14:textId="7F4D1A1E"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Denominazione/Ragione Sociale</w:t>
            </w:r>
          </w:p>
        </w:tc>
        <w:tc>
          <w:tcPr>
            <w:tcW w:w="3057" w:type="dxa"/>
            <w:shd w:val="clear" w:color="auto" w:fill="4472C4" w:themeFill="accent5"/>
          </w:tcPr>
          <w:p w14:paraId="11E07642" w14:textId="1CC74DFE"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 xml:space="preserve">C.F. </w:t>
            </w:r>
          </w:p>
        </w:tc>
        <w:tc>
          <w:tcPr>
            <w:tcW w:w="3057" w:type="dxa"/>
            <w:shd w:val="clear" w:color="auto" w:fill="4472C4" w:themeFill="accent5"/>
          </w:tcPr>
          <w:p w14:paraId="73B903C1" w14:textId="644FCE39" w:rsidR="00D57CE2" w:rsidRPr="004A56C0" w:rsidRDefault="00D57CE2"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Sede</w:t>
            </w:r>
          </w:p>
        </w:tc>
      </w:tr>
      <w:tr w:rsidR="00D57CE2" w:rsidRPr="004A56C0" w14:paraId="29D94691" w14:textId="1BD1EA11" w:rsidTr="00BA46B3">
        <w:tc>
          <w:tcPr>
            <w:tcW w:w="3230" w:type="dxa"/>
          </w:tcPr>
          <w:p w14:paraId="0E5264D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16CA23CF"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5F0D57D4"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70BF8AF5" w14:textId="1DEF4F10" w:rsidTr="00BA46B3">
        <w:tc>
          <w:tcPr>
            <w:tcW w:w="3230" w:type="dxa"/>
          </w:tcPr>
          <w:p w14:paraId="0F74F1CF"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36777F6A"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00B8D3A3"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3DAB5C41" w14:textId="4D9BB7E1" w:rsidTr="00BA46B3">
        <w:tc>
          <w:tcPr>
            <w:tcW w:w="3230" w:type="dxa"/>
          </w:tcPr>
          <w:p w14:paraId="7F42DD2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75BD6E5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69EA1E42"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55986995" w14:textId="5597C861" w:rsidTr="00BA46B3">
        <w:tc>
          <w:tcPr>
            <w:tcW w:w="3230" w:type="dxa"/>
          </w:tcPr>
          <w:p w14:paraId="71FEF669" w14:textId="314A5D04" w:rsidR="00D57CE2" w:rsidRPr="004A56C0" w:rsidRDefault="00D57CE2" w:rsidP="00D25BD0">
            <w:pPr>
              <w:spacing w:line="300" w:lineRule="exact"/>
              <w:jc w:val="both"/>
              <w:rPr>
                <w:rFonts w:eastAsia="Calibri" w:cstheme="minorHAnsi"/>
                <w:strike/>
                <w:sz w:val="20"/>
                <w:szCs w:val="20"/>
                <w:lang w:eastAsia="it-IT"/>
              </w:rPr>
            </w:pPr>
          </w:p>
        </w:tc>
        <w:tc>
          <w:tcPr>
            <w:tcW w:w="3057" w:type="dxa"/>
          </w:tcPr>
          <w:p w14:paraId="5024FB24" w14:textId="77777777" w:rsidR="00D57CE2" w:rsidRPr="004A56C0" w:rsidDel="008445AB" w:rsidRDefault="00D57CE2" w:rsidP="00D25BD0">
            <w:pPr>
              <w:spacing w:line="300" w:lineRule="exact"/>
              <w:jc w:val="both"/>
              <w:rPr>
                <w:rFonts w:eastAsia="Calibri" w:cstheme="minorHAnsi"/>
                <w:sz w:val="20"/>
                <w:szCs w:val="20"/>
                <w:lang w:eastAsia="it-IT"/>
              </w:rPr>
            </w:pPr>
          </w:p>
        </w:tc>
        <w:tc>
          <w:tcPr>
            <w:tcW w:w="3057" w:type="dxa"/>
          </w:tcPr>
          <w:p w14:paraId="3AEF1B7D" w14:textId="77777777" w:rsidR="00D57CE2" w:rsidRPr="004A56C0" w:rsidDel="008445AB" w:rsidRDefault="00D57CE2" w:rsidP="00D25BD0">
            <w:pPr>
              <w:spacing w:line="300" w:lineRule="exact"/>
              <w:jc w:val="both"/>
              <w:rPr>
                <w:rFonts w:eastAsia="Calibri" w:cstheme="minorHAnsi"/>
                <w:sz w:val="20"/>
                <w:szCs w:val="20"/>
                <w:lang w:eastAsia="it-IT"/>
              </w:rPr>
            </w:pPr>
          </w:p>
        </w:tc>
      </w:tr>
      <w:tr w:rsidR="00D57CE2" w:rsidRPr="004A56C0" w14:paraId="75670619" w14:textId="01FE539F" w:rsidTr="00BA46B3">
        <w:tc>
          <w:tcPr>
            <w:tcW w:w="3230" w:type="dxa"/>
          </w:tcPr>
          <w:p w14:paraId="3C21DBDE"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2687949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14DA99A3" w14:textId="77777777" w:rsidR="00D57CE2" w:rsidRPr="004A56C0" w:rsidRDefault="00D57CE2" w:rsidP="00D25BD0">
            <w:pPr>
              <w:spacing w:line="300" w:lineRule="exact"/>
              <w:jc w:val="both"/>
              <w:rPr>
                <w:rFonts w:eastAsia="Calibri" w:cstheme="minorHAnsi"/>
                <w:sz w:val="20"/>
                <w:szCs w:val="20"/>
                <w:lang w:eastAsia="it-IT"/>
              </w:rPr>
            </w:pPr>
          </w:p>
        </w:tc>
      </w:tr>
      <w:tr w:rsidR="00D57CE2" w:rsidRPr="004A56C0" w14:paraId="2A7975EB" w14:textId="2144AF67" w:rsidTr="00BA46B3">
        <w:tc>
          <w:tcPr>
            <w:tcW w:w="3230" w:type="dxa"/>
          </w:tcPr>
          <w:p w14:paraId="28AC708D"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048F8E48" w14:textId="77777777" w:rsidR="00D57CE2" w:rsidRPr="004A56C0" w:rsidRDefault="00D57CE2" w:rsidP="00D25BD0">
            <w:pPr>
              <w:spacing w:line="300" w:lineRule="exact"/>
              <w:jc w:val="both"/>
              <w:rPr>
                <w:rFonts w:eastAsia="Calibri" w:cstheme="minorHAnsi"/>
                <w:sz w:val="20"/>
                <w:szCs w:val="20"/>
                <w:lang w:eastAsia="it-IT"/>
              </w:rPr>
            </w:pPr>
          </w:p>
        </w:tc>
        <w:tc>
          <w:tcPr>
            <w:tcW w:w="3057" w:type="dxa"/>
          </w:tcPr>
          <w:p w14:paraId="6309BAD6" w14:textId="77777777" w:rsidR="00D57CE2" w:rsidRPr="004A56C0" w:rsidRDefault="00D57CE2" w:rsidP="00D25BD0">
            <w:pPr>
              <w:spacing w:line="300" w:lineRule="exact"/>
              <w:jc w:val="both"/>
              <w:rPr>
                <w:rFonts w:eastAsia="Calibri" w:cstheme="minorHAnsi"/>
                <w:sz w:val="20"/>
                <w:szCs w:val="20"/>
                <w:lang w:eastAsia="it-IT"/>
              </w:rPr>
            </w:pPr>
          </w:p>
        </w:tc>
      </w:tr>
    </w:tbl>
    <w:p w14:paraId="748B6C83" w14:textId="2991D474" w:rsidR="008445AB" w:rsidRPr="004A56C0" w:rsidRDefault="00D57CE2" w:rsidP="00D25BD0">
      <w:pPr>
        <w:spacing w:after="0" w:line="300" w:lineRule="exact"/>
        <w:ind w:left="284"/>
        <w:jc w:val="both"/>
        <w:rPr>
          <w:rStyle w:val="ui-provider"/>
          <w:rFonts w:cstheme="minorHAnsi"/>
          <w:i/>
          <w:iCs/>
          <w:sz w:val="20"/>
          <w:szCs w:val="20"/>
          <w:u w:val="single"/>
        </w:rPr>
      </w:pPr>
      <w:r w:rsidRPr="004A56C0">
        <w:rPr>
          <w:rStyle w:val="ui-provider"/>
          <w:rFonts w:cstheme="minorHAnsi"/>
          <w:i/>
          <w:iCs/>
          <w:sz w:val="20"/>
          <w:szCs w:val="20"/>
          <w:u w:val="single"/>
        </w:rPr>
        <w:t xml:space="preserve">Solo per il </w:t>
      </w:r>
      <w:r w:rsidR="0026666E" w:rsidRPr="004A56C0">
        <w:rPr>
          <w:rStyle w:val="ui-provider"/>
          <w:rFonts w:cstheme="minorHAnsi"/>
          <w:i/>
          <w:iCs/>
          <w:sz w:val="20"/>
          <w:szCs w:val="20"/>
          <w:u w:val="single"/>
        </w:rPr>
        <w:t>C</w:t>
      </w:r>
      <w:r w:rsidRPr="004A56C0">
        <w:rPr>
          <w:rStyle w:val="ui-provider"/>
          <w:rFonts w:cstheme="minorHAnsi"/>
          <w:i/>
          <w:iCs/>
          <w:sz w:val="20"/>
          <w:szCs w:val="20"/>
          <w:u w:val="single"/>
        </w:rPr>
        <w:t>onsorzio stabile, qualora non indichi per quale/i consorziato/i concorre, si intende che lo stesso partecipa in nome e per conto proprio</w:t>
      </w:r>
    </w:p>
    <w:p w14:paraId="47D00E3E" w14:textId="77777777" w:rsidR="00C74554" w:rsidRPr="004A56C0" w:rsidRDefault="000F38B2" w:rsidP="00D25BD0">
      <w:pPr>
        <w:spacing w:after="0" w:line="300" w:lineRule="exact"/>
        <w:ind w:left="284"/>
        <w:jc w:val="both"/>
        <w:rPr>
          <w:rFonts w:eastAsia="Calibri" w:cstheme="minorHAnsi"/>
          <w:b/>
          <w:i/>
          <w:sz w:val="20"/>
          <w:szCs w:val="20"/>
          <w:lang w:eastAsia="it-IT"/>
        </w:rPr>
      </w:pPr>
      <w:r w:rsidRPr="004A56C0">
        <w:rPr>
          <w:rFonts w:eastAsia="Calibri" w:cstheme="minorHAnsi"/>
          <w:b/>
          <w:i/>
          <w:sz w:val="20"/>
          <w:szCs w:val="20"/>
          <w:lang w:eastAsia="it-IT"/>
        </w:rPr>
        <w:t xml:space="preserve">(Solo per i Consorzi Stabili) </w:t>
      </w:r>
    </w:p>
    <w:p w14:paraId="7FFCA6AA" w14:textId="77A66F5D" w:rsidR="00436454" w:rsidRPr="004A56C0" w:rsidRDefault="00513C38" w:rsidP="00D25BD0">
      <w:pPr>
        <w:spacing w:after="0" w:line="300" w:lineRule="exact"/>
        <w:ind w:left="284"/>
        <w:jc w:val="both"/>
        <w:rPr>
          <w:rFonts w:eastAsia="Times New Roman" w:cstheme="minorHAnsi"/>
          <w:i/>
          <w:sz w:val="20"/>
          <w:szCs w:val="20"/>
        </w:rPr>
      </w:pPr>
      <w:r w:rsidRPr="004A56C0" w:rsidDel="00513C38">
        <w:rPr>
          <w:rFonts w:eastAsia="Calibri" w:cstheme="minorHAnsi"/>
          <w:b/>
          <w:sz w:val="20"/>
          <w:szCs w:val="20"/>
          <w:lang w:eastAsia="it-IT"/>
        </w:rPr>
        <w:lastRenderedPageBreak/>
        <w:t xml:space="preserve"> </w:t>
      </w:r>
      <w:r w:rsidR="00AC7FFE" w:rsidRPr="004A56C0">
        <w:rPr>
          <w:rFonts w:eastAsia="Times New Roman" w:cstheme="minorHAnsi"/>
          <w:i/>
          <w:sz w:val="20"/>
          <w:szCs w:val="20"/>
        </w:rPr>
        <w:t>(</w:t>
      </w:r>
      <w:r w:rsidR="00436454" w:rsidRPr="004A56C0">
        <w:rPr>
          <w:rFonts w:eastAsia="Times New Roman" w:cstheme="minorHAnsi"/>
          <w:i/>
          <w:sz w:val="20"/>
          <w:szCs w:val="20"/>
        </w:rPr>
        <w:t xml:space="preserve">Per i raggruppamenti temporanei o consorzi ordinari </w:t>
      </w:r>
      <w:r w:rsidR="004E1232" w:rsidRPr="004A56C0">
        <w:rPr>
          <w:rFonts w:eastAsia="Times New Roman" w:cstheme="minorHAnsi"/>
          <w:i/>
          <w:sz w:val="20"/>
          <w:szCs w:val="20"/>
        </w:rPr>
        <w:t xml:space="preserve">di cui all’articolo 65, comma 2 lett. f) del d.lgs. 36/2023 </w:t>
      </w:r>
      <w:r w:rsidR="00436454" w:rsidRPr="004A56C0">
        <w:rPr>
          <w:rFonts w:eastAsia="Times New Roman" w:cstheme="minorHAnsi"/>
          <w:i/>
          <w:sz w:val="20"/>
          <w:szCs w:val="20"/>
        </w:rPr>
        <w:t>o GEIE non ancora costituiti</w:t>
      </w:r>
      <w:r w:rsidR="00AC7FFE" w:rsidRPr="004A56C0">
        <w:rPr>
          <w:rFonts w:eastAsia="Times New Roman" w:cstheme="minorHAnsi"/>
          <w:i/>
          <w:sz w:val="20"/>
          <w:szCs w:val="20"/>
        </w:rPr>
        <w:t>)</w:t>
      </w:r>
    </w:p>
    <w:p w14:paraId="49ACC3CC" w14:textId="46E2672B" w:rsidR="00AC7FFE" w:rsidRPr="004A56C0" w:rsidRDefault="00DC0A1A" w:rsidP="00D25BD0">
      <w:pPr>
        <w:spacing w:after="0" w:line="300" w:lineRule="exact"/>
        <w:ind w:left="284"/>
        <w:jc w:val="both"/>
        <w:rPr>
          <w:rFonts w:eastAsia="Times New Roman" w:cstheme="minorHAnsi"/>
          <w:b/>
          <w:i/>
          <w:sz w:val="20"/>
          <w:szCs w:val="20"/>
        </w:rPr>
      </w:pPr>
      <w:r w:rsidRPr="004A56C0">
        <w:rPr>
          <w:rFonts w:eastAsia="Calibri" w:cstheme="minorHAnsi"/>
          <w:b/>
          <w:i/>
          <w:sz w:val="20"/>
          <w:szCs w:val="20"/>
          <w:lang w:eastAsia="it-IT"/>
        </w:rPr>
        <w:t>(</w:t>
      </w:r>
      <w:r w:rsidR="00AC7FFE" w:rsidRPr="004A56C0">
        <w:rPr>
          <w:rFonts w:eastAsia="Calibri" w:cstheme="minorHAnsi"/>
          <w:b/>
          <w:i/>
          <w:sz w:val="20"/>
          <w:szCs w:val="20"/>
          <w:lang w:eastAsia="it-IT"/>
        </w:rPr>
        <w:t>Dichiarazioni da rendere da parte di c</w:t>
      </w:r>
      <w:r w:rsidR="00436454" w:rsidRPr="004A56C0">
        <w:rPr>
          <w:rFonts w:eastAsia="Calibri" w:cstheme="minorHAnsi"/>
          <w:b/>
          <w:i/>
          <w:sz w:val="20"/>
          <w:szCs w:val="20"/>
          <w:lang w:eastAsia="it-IT"/>
        </w:rPr>
        <w:t xml:space="preserve">iascun </w:t>
      </w:r>
      <w:r w:rsidR="00B26E25" w:rsidRPr="004A56C0">
        <w:rPr>
          <w:rFonts w:eastAsia="Calibri" w:cstheme="minorHAnsi"/>
          <w:b/>
          <w:i/>
          <w:sz w:val="20"/>
          <w:szCs w:val="20"/>
          <w:lang w:eastAsia="it-IT"/>
        </w:rPr>
        <w:t>componente del RTI/Consorzio ordinario</w:t>
      </w:r>
      <w:r w:rsidR="006055F5" w:rsidRPr="004A56C0">
        <w:rPr>
          <w:rFonts w:eastAsia="Calibri" w:cstheme="minorHAnsi"/>
          <w:b/>
          <w:i/>
          <w:sz w:val="20"/>
          <w:szCs w:val="20"/>
          <w:lang w:eastAsia="it-IT"/>
        </w:rPr>
        <w:t>:</w:t>
      </w:r>
    </w:p>
    <w:p w14:paraId="0E1362D7" w14:textId="5E9904BA" w:rsidR="00436454" w:rsidRPr="004A56C0" w:rsidRDefault="00B42D88" w:rsidP="00D25BD0">
      <w:pPr>
        <w:spacing w:after="0" w:line="300" w:lineRule="exact"/>
        <w:ind w:left="284"/>
        <w:jc w:val="both"/>
        <w:rPr>
          <w:rFonts w:eastAsia="Times New Roman" w:cstheme="minorHAnsi"/>
          <w:sz w:val="20"/>
          <w:szCs w:val="20"/>
        </w:rPr>
      </w:pPr>
      <w:r w:rsidRPr="004A56C0">
        <w:rPr>
          <w:rFonts w:cstheme="minorHAnsi"/>
          <w:sz w:val="20"/>
          <w:szCs w:val="20"/>
        </w:rPr>
        <w:t>□</w:t>
      </w:r>
      <w:r w:rsidR="003502E9"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2433F5" w:rsidRPr="004A56C0">
        <w:rPr>
          <w:rFonts w:eastAsia="Calibri" w:cstheme="minorHAnsi"/>
          <w:sz w:val="20"/>
          <w:szCs w:val="20"/>
          <w:lang w:eastAsia="it-IT"/>
        </w:rPr>
        <w:t xml:space="preserve"> </w:t>
      </w:r>
      <w:r w:rsidR="003502E9" w:rsidRPr="004A56C0">
        <w:rPr>
          <w:rFonts w:eastAsia="Calibri" w:cstheme="minorHAnsi"/>
          <w:sz w:val="20"/>
          <w:szCs w:val="20"/>
          <w:lang w:eastAsia="it-IT"/>
        </w:rPr>
        <w:t>che, in</w:t>
      </w:r>
      <w:r w:rsidR="00436454" w:rsidRPr="004A56C0">
        <w:rPr>
          <w:rFonts w:eastAsia="Times New Roman" w:cstheme="minorHAnsi"/>
          <w:sz w:val="20"/>
          <w:szCs w:val="20"/>
        </w:rPr>
        <w:t xml:space="preserve"> caso di aggiudicazione, sarà conferito mandato speciale con rappresentanza o funzioni di capogruppo</w:t>
      </w:r>
      <w:r w:rsidR="003502E9" w:rsidRPr="004A56C0">
        <w:rPr>
          <w:rFonts w:eastAsia="Times New Roman" w:cstheme="minorHAnsi"/>
          <w:sz w:val="20"/>
          <w:szCs w:val="20"/>
        </w:rPr>
        <w:t xml:space="preserve"> a </w:t>
      </w:r>
      <w:r w:rsidRPr="004A56C0">
        <w:rPr>
          <w:rFonts w:eastAsia="Times New Roman" w:cstheme="minorHAnsi"/>
          <w:sz w:val="20"/>
          <w:szCs w:val="20"/>
        </w:rPr>
        <w:t>____</w:t>
      </w:r>
      <w:r w:rsidR="003502E9" w:rsidRPr="004A56C0">
        <w:rPr>
          <w:rFonts w:eastAsia="Times New Roman" w:cstheme="minorHAnsi"/>
          <w:sz w:val="20"/>
          <w:szCs w:val="20"/>
        </w:rPr>
        <w:t xml:space="preserve"> </w:t>
      </w:r>
      <w:r w:rsidR="00D7176A" w:rsidRPr="004A56C0">
        <w:rPr>
          <w:rFonts w:eastAsia="Times New Roman" w:cstheme="minorHAnsi"/>
          <w:sz w:val="20"/>
          <w:szCs w:val="20"/>
        </w:rPr>
        <w:t>&lt;</w:t>
      </w:r>
      <w:r w:rsidR="003502E9" w:rsidRPr="004A56C0">
        <w:rPr>
          <w:rFonts w:eastAsia="Times New Roman" w:cstheme="minorHAnsi"/>
          <w:i/>
          <w:sz w:val="20"/>
          <w:szCs w:val="20"/>
        </w:rPr>
        <w:t>indicare l’operatore che sarà nominato capogruppo</w:t>
      </w:r>
      <w:r w:rsidR="00D7176A" w:rsidRPr="004A56C0">
        <w:rPr>
          <w:rFonts w:eastAsia="Times New Roman" w:cstheme="minorHAnsi"/>
          <w:sz w:val="20"/>
          <w:szCs w:val="20"/>
        </w:rPr>
        <w:t>&gt;</w:t>
      </w:r>
      <w:r w:rsidR="00436454" w:rsidRPr="004A56C0">
        <w:rPr>
          <w:rFonts w:eastAsia="Times New Roman" w:cstheme="minorHAnsi"/>
          <w:sz w:val="20"/>
          <w:szCs w:val="20"/>
        </w:rPr>
        <w:t>;</w:t>
      </w:r>
    </w:p>
    <w:p w14:paraId="18C37F37" w14:textId="76CE2A7E" w:rsidR="00436454" w:rsidRPr="004A56C0" w:rsidRDefault="00B42D88" w:rsidP="00D25BD0">
      <w:pPr>
        <w:spacing w:after="0" w:line="300" w:lineRule="exact"/>
        <w:ind w:left="284"/>
        <w:jc w:val="both"/>
        <w:rPr>
          <w:rFonts w:eastAsia="Times New Roman" w:cstheme="minorHAnsi"/>
          <w:sz w:val="20"/>
          <w:szCs w:val="20"/>
        </w:rPr>
      </w:pPr>
      <w:r w:rsidRPr="004A56C0">
        <w:rPr>
          <w:rFonts w:cstheme="minorHAnsi"/>
          <w:sz w:val="20"/>
          <w:szCs w:val="20"/>
        </w:rPr>
        <w:t>□</w:t>
      </w:r>
      <w:r w:rsidR="00AC7FFE" w:rsidRPr="004A56C0">
        <w:rPr>
          <w:rFonts w:eastAsia="Calibri" w:cstheme="minorHAnsi"/>
          <w:sz w:val="20"/>
          <w:szCs w:val="20"/>
          <w:lang w:eastAsia="it-IT"/>
        </w:rPr>
        <w:t xml:space="preserve"> </w:t>
      </w:r>
      <w:r w:rsidR="002433F5" w:rsidRPr="004A56C0">
        <w:rPr>
          <w:rFonts w:eastAsia="Times New Roman" w:cstheme="minorHAnsi"/>
          <w:b/>
          <w:sz w:val="20"/>
          <w:szCs w:val="20"/>
        </w:rPr>
        <w:t>SI IMPEGNA</w:t>
      </w:r>
      <w:r w:rsidR="003502E9" w:rsidRPr="004A56C0">
        <w:rPr>
          <w:rFonts w:eastAsia="Times New Roman" w:cstheme="minorHAnsi"/>
          <w:sz w:val="20"/>
          <w:szCs w:val="20"/>
        </w:rPr>
        <w:t xml:space="preserve">, </w:t>
      </w:r>
      <w:r w:rsidR="00436454" w:rsidRPr="004A56C0">
        <w:rPr>
          <w:rFonts w:eastAsia="Times New Roman" w:cstheme="minorHAnsi"/>
          <w:sz w:val="20"/>
          <w:szCs w:val="20"/>
        </w:rPr>
        <w:t>in caso di aggiudicazione, ad uniformarsi alla disciplina vigente con riguardo ai raggruppamenti temporanei o consorzi o GEIE ai sensi dell’articolo 68 del Codice conferendo mandato collettivo speciale con rappresentanza all’impresa qualificata come mandataria che stipulerà il contratto in nome e per conto delle mandanti/consorziate</w:t>
      </w:r>
      <w:r w:rsidR="00DC0A1A" w:rsidRPr="004A56C0">
        <w:rPr>
          <w:rFonts w:eastAsia="Times New Roman" w:cstheme="minorHAnsi"/>
          <w:sz w:val="20"/>
          <w:szCs w:val="20"/>
        </w:rPr>
        <w:t>.</w:t>
      </w:r>
      <w:r w:rsidR="00DC0A1A" w:rsidRPr="004A56C0">
        <w:rPr>
          <w:rFonts w:eastAsia="Times New Roman" w:cstheme="minorHAnsi"/>
          <w:b/>
          <w:i/>
          <w:sz w:val="20"/>
          <w:szCs w:val="20"/>
        </w:rPr>
        <w:t>)</w:t>
      </w:r>
    </w:p>
    <w:p w14:paraId="035121D5" w14:textId="77777777" w:rsidR="00AC7FFE" w:rsidRPr="004A56C0" w:rsidRDefault="00AC7FFE" w:rsidP="00D25BD0">
      <w:pPr>
        <w:spacing w:after="0" w:line="300" w:lineRule="exact"/>
        <w:ind w:left="284"/>
        <w:jc w:val="both"/>
        <w:rPr>
          <w:rFonts w:eastAsia="Calibri" w:cstheme="minorHAnsi"/>
          <w:sz w:val="20"/>
          <w:szCs w:val="20"/>
          <w:lang w:eastAsia="it-IT"/>
        </w:rPr>
      </w:pPr>
    </w:p>
    <w:p w14:paraId="16C14729" w14:textId="3CED16C2" w:rsidR="00436454" w:rsidRPr="004A56C0" w:rsidRDefault="007032A4" w:rsidP="00D25BD0">
      <w:pPr>
        <w:spacing w:after="0" w:line="300" w:lineRule="exact"/>
        <w:ind w:left="284"/>
        <w:jc w:val="both"/>
        <w:rPr>
          <w:rFonts w:eastAsia="Times New Roman" w:cstheme="minorHAnsi"/>
          <w:i/>
          <w:sz w:val="20"/>
          <w:szCs w:val="20"/>
        </w:rPr>
      </w:pPr>
      <w:r w:rsidRPr="004A56C0">
        <w:rPr>
          <w:rFonts w:eastAsia="Times New Roman" w:cstheme="minorHAnsi"/>
          <w:i/>
          <w:sz w:val="20"/>
          <w:szCs w:val="20"/>
        </w:rPr>
        <w:t>(</w:t>
      </w:r>
      <w:r w:rsidR="00436454" w:rsidRPr="004A56C0">
        <w:rPr>
          <w:rFonts w:eastAsia="Times New Roman" w:cstheme="minorHAnsi"/>
          <w:i/>
          <w:sz w:val="20"/>
          <w:szCs w:val="20"/>
        </w:rPr>
        <w:t>Per le aggregazioni di retisti: se la rete è dotata di un organo comune con potere di rappresentanza e soggettività giuridica</w:t>
      </w:r>
      <w:r w:rsidRPr="004A56C0">
        <w:rPr>
          <w:rFonts w:eastAsia="Times New Roman" w:cstheme="minorHAnsi"/>
          <w:i/>
          <w:sz w:val="20"/>
          <w:szCs w:val="20"/>
        </w:rPr>
        <w:t>)</w:t>
      </w:r>
    </w:p>
    <w:p w14:paraId="04348AE9" w14:textId="7DD0C01D" w:rsidR="00006AA4" w:rsidRPr="004A56C0" w:rsidRDefault="00533888"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002433F5" w:rsidRPr="004A56C0">
        <w:rPr>
          <w:rFonts w:eastAsia="Calibri" w:cstheme="minorHAnsi"/>
          <w:b/>
          <w:sz w:val="20"/>
          <w:szCs w:val="20"/>
          <w:lang w:eastAsia="it-IT"/>
        </w:rPr>
        <w:t>DICHIARA</w:t>
      </w:r>
      <w:r w:rsidR="00006AA4" w:rsidRPr="004A56C0">
        <w:rPr>
          <w:rFonts w:eastAsia="Calibri" w:cstheme="minorHAnsi"/>
          <w:sz w:val="20"/>
          <w:szCs w:val="20"/>
          <w:lang w:eastAsia="it-IT"/>
        </w:rPr>
        <w:t>:</w:t>
      </w:r>
    </w:p>
    <w:p w14:paraId="1E6353AA" w14:textId="764812D4" w:rsidR="00533888" w:rsidRPr="004A56C0" w:rsidRDefault="00533888" w:rsidP="00D25BD0">
      <w:pPr>
        <w:pStyle w:val="Paragrafoelenco"/>
        <w:numPr>
          <w:ilvl w:val="0"/>
          <w:numId w:val="12"/>
        </w:numPr>
        <w:spacing w:after="0" w:line="300" w:lineRule="exact"/>
        <w:jc w:val="both"/>
        <w:rPr>
          <w:rFonts w:eastAsia="Calibri" w:cstheme="minorHAnsi"/>
          <w:sz w:val="20"/>
          <w:szCs w:val="20"/>
          <w:lang w:eastAsia="it-IT"/>
        </w:rPr>
      </w:pPr>
      <w:r w:rsidRPr="004A56C0">
        <w:rPr>
          <w:rFonts w:eastAsia="Calibri" w:cstheme="minorHAnsi"/>
          <w:sz w:val="20"/>
          <w:szCs w:val="20"/>
          <w:lang w:eastAsia="it-IT"/>
        </w:rPr>
        <w:t xml:space="preserve"> di concorrere per le seguenti imprese:</w:t>
      </w:r>
      <w:r w:rsidR="00B42D88" w:rsidRPr="004A56C0">
        <w:rPr>
          <w:rFonts w:eastAsia="Calibri" w:cstheme="minorHAnsi"/>
          <w:sz w:val="20"/>
          <w:szCs w:val="20"/>
          <w:lang w:eastAsia="it-IT"/>
        </w:rPr>
        <w:t xml:space="preserve"> </w:t>
      </w:r>
      <w:r w:rsidR="001C4A46" w:rsidRPr="004A56C0">
        <w:rPr>
          <w:rFonts w:eastAsia="Calibri" w:cstheme="minorHAnsi"/>
          <w:sz w:val="20"/>
          <w:szCs w:val="20"/>
          <w:lang w:eastAsia="it-IT"/>
        </w:rPr>
        <w:t>_____________</w:t>
      </w:r>
    </w:p>
    <w:p w14:paraId="1E0470B9" w14:textId="77777777" w:rsidR="00C74554" w:rsidRPr="004A56C0" w:rsidRDefault="00C74554"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che le seguenti parti/percentuali del servizio/fornitura saranno eseguite dagli operatori economici di seguito indicati:</w:t>
      </w:r>
    </w:p>
    <w:p w14:paraId="2B651B69" w14:textId="77777777" w:rsidR="00C74554" w:rsidRPr="004A56C0" w:rsidRDefault="00C74554" w:rsidP="00D25BD0">
      <w:pPr>
        <w:pStyle w:val="Paragrafoelenco"/>
        <w:spacing w:after="0" w:line="300" w:lineRule="exact"/>
        <w:jc w:val="both"/>
        <w:rPr>
          <w:rFonts w:eastAsia="Calibri" w:cstheme="minorHAnsi"/>
          <w:b/>
          <w:sz w:val="20"/>
          <w:szCs w:val="20"/>
          <w:lang w:eastAsia="it-IT"/>
        </w:rPr>
      </w:pPr>
    </w:p>
    <w:tbl>
      <w:tblPr>
        <w:tblStyle w:val="Grigliatabella"/>
        <w:tblW w:w="9344" w:type="dxa"/>
        <w:tblInd w:w="284" w:type="dxa"/>
        <w:tblLayout w:type="fixed"/>
        <w:tblLook w:val="04A0" w:firstRow="1" w:lastRow="0" w:firstColumn="1" w:lastColumn="0" w:noHBand="0" w:noVBand="1"/>
      </w:tblPr>
      <w:tblGrid>
        <w:gridCol w:w="3374"/>
        <w:gridCol w:w="3209"/>
        <w:gridCol w:w="2761"/>
      </w:tblGrid>
      <w:tr w:rsidR="00C74554" w:rsidRPr="004A56C0" w14:paraId="211CD54C" w14:textId="77777777" w:rsidTr="004F5263">
        <w:tc>
          <w:tcPr>
            <w:tcW w:w="3374" w:type="dxa"/>
            <w:shd w:val="clear" w:color="auto" w:fill="4472C4" w:themeFill="accent5"/>
          </w:tcPr>
          <w:p w14:paraId="60D95971"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servizio/fornitura</w:t>
            </w:r>
          </w:p>
        </w:tc>
        <w:tc>
          <w:tcPr>
            <w:tcW w:w="3209" w:type="dxa"/>
            <w:shd w:val="clear" w:color="auto" w:fill="4472C4" w:themeFill="accent5"/>
          </w:tcPr>
          <w:p w14:paraId="0D493D23"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Parte /percentuale</w:t>
            </w:r>
          </w:p>
        </w:tc>
        <w:tc>
          <w:tcPr>
            <w:tcW w:w="2761" w:type="dxa"/>
            <w:shd w:val="clear" w:color="auto" w:fill="4472C4" w:themeFill="accent5"/>
          </w:tcPr>
          <w:p w14:paraId="4DBB2F92" w14:textId="77777777" w:rsidR="00C74554" w:rsidRPr="004A56C0" w:rsidRDefault="00C74554" w:rsidP="00D25BD0">
            <w:pPr>
              <w:spacing w:line="300" w:lineRule="exact"/>
              <w:jc w:val="both"/>
              <w:rPr>
                <w:rFonts w:eastAsia="Calibri" w:cstheme="minorHAnsi"/>
                <w:color w:val="FFFFFF" w:themeColor="background1"/>
                <w:sz w:val="20"/>
                <w:szCs w:val="20"/>
                <w:lang w:eastAsia="it-IT"/>
              </w:rPr>
            </w:pPr>
            <w:r w:rsidRPr="004A56C0">
              <w:rPr>
                <w:rFonts w:eastAsia="Calibri" w:cstheme="minorHAnsi"/>
                <w:color w:val="FFFFFF" w:themeColor="background1"/>
                <w:sz w:val="20"/>
                <w:szCs w:val="20"/>
                <w:lang w:eastAsia="it-IT"/>
              </w:rPr>
              <w:t>Operatore esecutore</w:t>
            </w:r>
          </w:p>
        </w:tc>
      </w:tr>
      <w:tr w:rsidR="00C74554" w:rsidRPr="004A56C0" w14:paraId="148133EC" w14:textId="77777777" w:rsidTr="004F5263">
        <w:tc>
          <w:tcPr>
            <w:tcW w:w="3374" w:type="dxa"/>
          </w:tcPr>
          <w:p w14:paraId="6A2F959B"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3E8B42B6"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7F8B0D11"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539C9551" w14:textId="77777777" w:rsidTr="004F5263">
        <w:tc>
          <w:tcPr>
            <w:tcW w:w="3374" w:type="dxa"/>
          </w:tcPr>
          <w:p w14:paraId="3BB1AA32"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29DB0241"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51F23308"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2D2C7162" w14:textId="77777777" w:rsidTr="004F5263">
        <w:tc>
          <w:tcPr>
            <w:tcW w:w="3374" w:type="dxa"/>
          </w:tcPr>
          <w:p w14:paraId="39193558"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1720408C"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4B58EA97" w14:textId="77777777" w:rsidR="00C74554" w:rsidRPr="004A56C0" w:rsidRDefault="00C74554" w:rsidP="00D25BD0">
            <w:pPr>
              <w:spacing w:line="300" w:lineRule="exact"/>
              <w:jc w:val="both"/>
              <w:rPr>
                <w:rFonts w:eastAsia="Calibri" w:cstheme="minorHAnsi"/>
                <w:sz w:val="20"/>
                <w:szCs w:val="20"/>
                <w:lang w:eastAsia="it-IT"/>
              </w:rPr>
            </w:pPr>
          </w:p>
        </w:tc>
      </w:tr>
      <w:tr w:rsidR="00C74554" w:rsidRPr="004A56C0" w14:paraId="1E32B14D" w14:textId="77777777" w:rsidTr="004F5263">
        <w:tc>
          <w:tcPr>
            <w:tcW w:w="3374" w:type="dxa"/>
          </w:tcPr>
          <w:p w14:paraId="1D067DDE" w14:textId="77777777" w:rsidR="00C74554" w:rsidRPr="004A56C0" w:rsidRDefault="00C74554" w:rsidP="00D25BD0">
            <w:pPr>
              <w:spacing w:line="300" w:lineRule="exact"/>
              <w:jc w:val="both"/>
              <w:rPr>
                <w:rFonts w:eastAsia="Calibri" w:cstheme="minorHAnsi"/>
                <w:sz w:val="20"/>
                <w:szCs w:val="20"/>
                <w:lang w:eastAsia="it-IT"/>
              </w:rPr>
            </w:pPr>
          </w:p>
        </w:tc>
        <w:tc>
          <w:tcPr>
            <w:tcW w:w="3209" w:type="dxa"/>
          </w:tcPr>
          <w:p w14:paraId="1D176925" w14:textId="77777777" w:rsidR="00C74554" w:rsidRPr="004A56C0" w:rsidRDefault="00C74554" w:rsidP="00D25BD0">
            <w:pPr>
              <w:spacing w:line="300" w:lineRule="exact"/>
              <w:jc w:val="both"/>
              <w:rPr>
                <w:rFonts w:eastAsia="Calibri" w:cstheme="minorHAnsi"/>
                <w:sz w:val="20"/>
                <w:szCs w:val="20"/>
                <w:lang w:eastAsia="it-IT"/>
              </w:rPr>
            </w:pPr>
          </w:p>
        </w:tc>
        <w:tc>
          <w:tcPr>
            <w:tcW w:w="2761" w:type="dxa"/>
          </w:tcPr>
          <w:p w14:paraId="26296C76" w14:textId="77777777" w:rsidR="00C74554" w:rsidRPr="004A56C0" w:rsidRDefault="00C74554" w:rsidP="00D25BD0">
            <w:pPr>
              <w:spacing w:line="300" w:lineRule="exact"/>
              <w:jc w:val="both"/>
              <w:rPr>
                <w:rFonts w:eastAsia="Calibri" w:cstheme="minorHAnsi"/>
                <w:sz w:val="20"/>
                <w:szCs w:val="20"/>
                <w:lang w:eastAsia="it-IT"/>
              </w:rPr>
            </w:pPr>
          </w:p>
        </w:tc>
      </w:tr>
    </w:tbl>
    <w:p w14:paraId="19C8A6EC" w14:textId="77777777" w:rsidR="00C74554" w:rsidRPr="004A56C0" w:rsidRDefault="00C74554" w:rsidP="00D25BD0">
      <w:pPr>
        <w:pStyle w:val="Paragrafoelenco"/>
        <w:spacing w:after="0" w:line="300" w:lineRule="exact"/>
        <w:jc w:val="both"/>
        <w:rPr>
          <w:rFonts w:eastAsia="Calibri" w:cstheme="minorHAnsi"/>
          <w:i/>
          <w:sz w:val="20"/>
          <w:szCs w:val="20"/>
          <w:lang w:eastAsia="it-IT"/>
        </w:rPr>
      </w:pPr>
    </w:p>
    <w:p w14:paraId="46073837" w14:textId="77777777" w:rsidR="00C74554" w:rsidRPr="004A56C0" w:rsidRDefault="00C74554" w:rsidP="00D25BD0">
      <w:pPr>
        <w:pStyle w:val="Paragrafoelenco"/>
        <w:spacing w:after="0" w:line="300" w:lineRule="exact"/>
        <w:jc w:val="both"/>
        <w:rPr>
          <w:rFonts w:eastAsia="Calibri" w:cstheme="minorHAnsi"/>
          <w:sz w:val="20"/>
          <w:szCs w:val="20"/>
          <w:lang w:eastAsia="it-IT"/>
        </w:rPr>
      </w:pPr>
    </w:p>
    <w:p w14:paraId="59E34E3A" w14:textId="4138F962" w:rsidR="00006AA4" w:rsidRPr="004A56C0" w:rsidRDefault="00006AA4" w:rsidP="00D25BD0">
      <w:pPr>
        <w:pStyle w:val="Paragrafoelenco"/>
        <w:numPr>
          <w:ilvl w:val="0"/>
          <w:numId w:val="12"/>
        </w:numPr>
        <w:spacing w:after="0" w:line="300" w:lineRule="exact"/>
        <w:jc w:val="both"/>
        <w:rPr>
          <w:rFonts w:eastAsia="Times New Roman" w:cstheme="minorHAnsi"/>
          <w:sz w:val="20"/>
          <w:szCs w:val="20"/>
        </w:rPr>
      </w:pPr>
      <w:r w:rsidRPr="004A56C0">
        <w:rPr>
          <w:rFonts w:eastAsia="Times New Roman" w:cstheme="minorHAnsi"/>
          <w:i/>
          <w:sz w:val="20"/>
          <w:szCs w:val="20"/>
        </w:rPr>
        <w:t xml:space="preserve">(dichiarazione da rendere solo dall’organo comune): </w:t>
      </w:r>
      <w:r w:rsidRPr="004A56C0">
        <w:rPr>
          <w:rFonts w:eastAsia="Times New Roman" w:cstheme="minorHAnsi"/>
          <w:sz w:val="20"/>
          <w:szCs w:val="20"/>
        </w:rPr>
        <w:t xml:space="preserve">che l’aggregazione di imprese di rete è iscritta al Registro delle Imprese di </w:t>
      </w:r>
      <w:r w:rsidR="007E7B29" w:rsidRPr="004A56C0">
        <w:rPr>
          <w:rFonts w:eastAsia="Times New Roman" w:cstheme="minorHAnsi"/>
          <w:sz w:val="20"/>
          <w:szCs w:val="20"/>
        </w:rPr>
        <w:t>_____</w:t>
      </w:r>
      <w:r w:rsidRPr="004A56C0">
        <w:rPr>
          <w:rFonts w:eastAsia="Times New Roman" w:cstheme="minorHAnsi"/>
          <w:sz w:val="20"/>
          <w:szCs w:val="20"/>
        </w:rPr>
        <w:t xml:space="preserve"> al n</w:t>
      </w:r>
      <w:r w:rsidR="007E7B29" w:rsidRPr="004A56C0">
        <w:rPr>
          <w:rFonts w:eastAsia="Times New Roman" w:cstheme="minorHAnsi"/>
          <w:sz w:val="20"/>
          <w:szCs w:val="20"/>
        </w:rPr>
        <w:t>._____</w:t>
      </w:r>
      <w:r w:rsidRPr="004A56C0">
        <w:rPr>
          <w:rFonts w:eastAsia="Times New Roman" w:cstheme="minorHAnsi"/>
          <w:sz w:val="20"/>
          <w:szCs w:val="20"/>
        </w:rPr>
        <w:t xml:space="preserve"> partita I.V.A. </w:t>
      </w:r>
      <w:r w:rsidR="00426379" w:rsidRPr="004A56C0">
        <w:rPr>
          <w:rFonts w:eastAsia="Times New Roman" w:cstheme="minorHAnsi"/>
          <w:sz w:val="20"/>
          <w:szCs w:val="20"/>
        </w:rPr>
        <w:t>n</w:t>
      </w:r>
      <w:r w:rsidR="00813B06" w:rsidRPr="004A56C0">
        <w:rPr>
          <w:rFonts w:eastAsia="Times New Roman" w:cstheme="minorHAnsi"/>
          <w:sz w:val="20"/>
          <w:szCs w:val="20"/>
        </w:rPr>
        <w:t xml:space="preserve">____ </w:t>
      </w:r>
      <w:r w:rsidRPr="004A56C0">
        <w:rPr>
          <w:rFonts w:eastAsia="Times New Roman" w:cstheme="minorHAnsi"/>
          <w:sz w:val="20"/>
          <w:szCs w:val="20"/>
        </w:rPr>
        <w:t>oppure è iscritta al Registro delle commissioni provinciali per l’artigianato di</w:t>
      </w:r>
      <w:r w:rsidR="00813B06" w:rsidRPr="004A56C0">
        <w:rPr>
          <w:rFonts w:eastAsia="Times New Roman" w:cstheme="minorHAnsi"/>
          <w:sz w:val="20"/>
          <w:szCs w:val="20"/>
        </w:rPr>
        <w:t xml:space="preserve"> ______ </w:t>
      </w:r>
      <w:r w:rsidRPr="004A56C0">
        <w:rPr>
          <w:rFonts w:eastAsia="Times New Roman" w:cstheme="minorHAnsi"/>
          <w:sz w:val="20"/>
          <w:szCs w:val="20"/>
        </w:rPr>
        <w:t xml:space="preserve">al n. </w:t>
      </w:r>
      <w:r w:rsidR="00813B06" w:rsidRPr="004A56C0">
        <w:rPr>
          <w:rFonts w:eastAsia="Times New Roman" w:cstheme="minorHAnsi"/>
          <w:sz w:val="20"/>
          <w:szCs w:val="20"/>
        </w:rPr>
        <w:t>______</w:t>
      </w:r>
    </w:p>
    <w:p w14:paraId="324B67AE" w14:textId="225CBBF7" w:rsidR="00006AA4" w:rsidRPr="004A56C0" w:rsidRDefault="00006AA4" w:rsidP="00D25BD0">
      <w:pPr>
        <w:spacing w:after="0" w:line="300" w:lineRule="exact"/>
        <w:jc w:val="both"/>
        <w:rPr>
          <w:rFonts w:eastAsia="Times New Roman" w:cstheme="minorHAnsi"/>
          <w:b/>
          <w:sz w:val="20"/>
          <w:szCs w:val="20"/>
        </w:rPr>
      </w:pPr>
    </w:p>
    <w:p w14:paraId="38ACEC34" w14:textId="7B25B433" w:rsidR="00C74554" w:rsidRPr="004A56C0" w:rsidRDefault="00C74554" w:rsidP="00D25BD0">
      <w:pPr>
        <w:spacing w:after="0" w:line="300" w:lineRule="exact"/>
        <w:ind w:left="284"/>
        <w:jc w:val="both"/>
        <w:rPr>
          <w:rFonts w:eastAsia="Times New Roman" w:cstheme="minorHAnsi"/>
          <w:i/>
          <w:sz w:val="20"/>
          <w:szCs w:val="20"/>
        </w:rPr>
      </w:pPr>
      <w:r w:rsidRPr="004A56C0">
        <w:rPr>
          <w:rFonts w:eastAsia="Times New Roman" w:cstheme="minorHAnsi"/>
          <w:i/>
          <w:sz w:val="20"/>
          <w:szCs w:val="20"/>
        </w:rPr>
        <w:t>(Per le aggregazioni di imprese aderenti al contratto di rete: se la rete è dotata di un organo comune privo del potere di rappresentanza o se la rete è sprovvista di organo comune, ovvero, se l’organo comune è privo dei requisiti di qualificazione richiesti, partecipa nelle forme del raggruppamento temporaneo di imprese costituito o costituendo)</w:t>
      </w:r>
    </w:p>
    <w:p w14:paraId="5CEE4EBF" w14:textId="77777777" w:rsidR="00C74554" w:rsidRPr="004A56C0" w:rsidRDefault="00C74554" w:rsidP="00D25BD0">
      <w:pPr>
        <w:suppressAutoHyphens/>
        <w:spacing w:after="0" w:line="300" w:lineRule="exact"/>
        <w:ind w:left="720"/>
        <w:jc w:val="both"/>
        <w:rPr>
          <w:rFonts w:eastAsia="Calibri" w:cstheme="minorHAnsi"/>
          <w:sz w:val="20"/>
          <w:szCs w:val="20"/>
          <w:lang w:eastAsia="it-IT"/>
        </w:rPr>
      </w:pPr>
      <w:r w:rsidRPr="004A56C0">
        <w:rPr>
          <w:rFonts w:eastAsia="Calibri" w:cstheme="minorHAnsi"/>
          <w:i/>
          <w:sz w:val="20"/>
          <w:szCs w:val="20"/>
          <w:lang w:eastAsia="it-IT"/>
        </w:rPr>
        <w:t>(in caso di Rete costituenda)</w:t>
      </w:r>
      <w:r w:rsidRPr="004A56C0">
        <w:rPr>
          <w:rFonts w:eastAsia="Calibri" w:cstheme="minorHAnsi"/>
          <w:sz w:val="20"/>
          <w:szCs w:val="20"/>
          <w:lang w:eastAsia="it-IT"/>
        </w:rPr>
        <w:t xml:space="preserve">: </w:t>
      </w:r>
    </w:p>
    <w:p w14:paraId="3D4FD6A5" w14:textId="77777777" w:rsidR="00C74554" w:rsidRPr="004A56C0" w:rsidRDefault="00C74554" w:rsidP="00D25BD0">
      <w:pPr>
        <w:spacing w:after="0" w:line="300" w:lineRule="exact"/>
        <w:ind w:left="284"/>
        <w:jc w:val="both"/>
        <w:rPr>
          <w:rFonts w:eastAsia="Calibri" w:cstheme="minorHAnsi"/>
          <w:sz w:val="20"/>
          <w:szCs w:val="20"/>
          <w:lang w:eastAsia="it-IT"/>
        </w:rPr>
      </w:pPr>
      <w:r w:rsidRPr="004A56C0">
        <w:rPr>
          <w:rFonts w:eastAsia="Calibri" w:cstheme="minorHAnsi"/>
          <w:sz w:val="20"/>
          <w:szCs w:val="20"/>
          <w:lang w:eastAsia="it-IT"/>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w:t>
      </w:r>
      <w:r w:rsidRPr="004A56C0">
        <w:rPr>
          <w:rFonts w:eastAsia="Calibri" w:cstheme="minorHAnsi"/>
          <w:i/>
          <w:sz w:val="20"/>
          <w:szCs w:val="20"/>
          <w:lang w:eastAsia="it-IT"/>
        </w:rPr>
        <w:t xml:space="preserve"> (dichiarazione da rendere da parte di ciascun operatore che compone la rete)</w:t>
      </w:r>
    </w:p>
    <w:p w14:paraId="3AEA48F1" w14:textId="49E739F8" w:rsidR="00C74554" w:rsidRPr="004A56C0" w:rsidRDefault="00C74554" w:rsidP="00D25BD0">
      <w:pPr>
        <w:pStyle w:val="Paragrafoelenco"/>
        <w:numPr>
          <w:ilvl w:val="0"/>
          <w:numId w:val="29"/>
        </w:numPr>
        <w:suppressAutoHyphens/>
        <w:spacing w:after="0" w:line="300" w:lineRule="exact"/>
        <w:jc w:val="both"/>
        <w:rPr>
          <w:rFonts w:eastAsia="Times New Roman" w:cstheme="minorHAnsi"/>
          <w:sz w:val="20"/>
          <w:szCs w:val="20"/>
        </w:rPr>
      </w:pPr>
      <w:r w:rsidRPr="004A56C0">
        <w:rPr>
          <w:rFonts w:eastAsia="Times New Roman" w:cstheme="minorHAnsi"/>
          <w:sz w:val="20"/>
          <w:szCs w:val="20"/>
        </w:rPr>
        <w:t>che in caso di aggiudicazione, sarà conferito mandato speciale con rappresentanza o funzioni di capogruppo a …………………………………………………………</w:t>
      </w:r>
      <w:r w:rsidR="00EB5C49" w:rsidRPr="004A56C0">
        <w:rPr>
          <w:rFonts w:eastAsia="Times New Roman" w:cstheme="minorHAnsi"/>
          <w:sz w:val="20"/>
          <w:szCs w:val="20"/>
        </w:rPr>
        <w:t>……</w:t>
      </w:r>
      <w:r w:rsidRPr="004A56C0">
        <w:rPr>
          <w:rFonts w:eastAsia="Times New Roman" w:cstheme="minorHAnsi"/>
          <w:sz w:val="20"/>
          <w:szCs w:val="20"/>
        </w:rPr>
        <w:t>.</w:t>
      </w:r>
    </w:p>
    <w:p w14:paraId="48FD0697" w14:textId="77777777" w:rsidR="00C74554" w:rsidRPr="004A56C0" w:rsidRDefault="00C74554" w:rsidP="00D25BD0">
      <w:pPr>
        <w:pStyle w:val="Paragrafoelenco"/>
        <w:numPr>
          <w:ilvl w:val="0"/>
          <w:numId w:val="29"/>
        </w:numPr>
        <w:suppressAutoHyphens/>
        <w:spacing w:after="0" w:line="300" w:lineRule="exact"/>
        <w:jc w:val="both"/>
        <w:rPr>
          <w:rFonts w:eastAsia="Times New Roman" w:cstheme="minorHAnsi"/>
          <w:sz w:val="20"/>
          <w:szCs w:val="20"/>
        </w:rPr>
      </w:pPr>
      <w:r w:rsidRPr="004A56C0">
        <w:rPr>
          <w:rFonts w:eastAsia="Times New Roman" w:cstheme="minorHAnsi"/>
          <w:sz w:val="20"/>
          <w:szCs w:val="20"/>
        </w:rPr>
        <w:t>di impegnarsi, in caso di aggiudicazione, ad uniformarsi alla disciplina vigente in materia di raggruppamenti temporanei</w:t>
      </w:r>
    </w:p>
    <w:p w14:paraId="2DF29BCF" w14:textId="77777777" w:rsidR="00C74554" w:rsidRPr="004A56C0" w:rsidRDefault="00C74554" w:rsidP="00D25BD0">
      <w:pPr>
        <w:spacing w:after="0" w:line="300" w:lineRule="exact"/>
        <w:ind w:left="360"/>
        <w:jc w:val="both"/>
        <w:rPr>
          <w:rFonts w:eastAsia="Calibri" w:cstheme="minorHAnsi"/>
          <w:sz w:val="20"/>
          <w:szCs w:val="20"/>
          <w:lang w:eastAsia="it-IT"/>
        </w:rPr>
      </w:pPr>
    </w:p>
    <w:p w14:paraId="1ACC9131" w14:textId="77777777" w:rsidR="00DD7DB5" w:rsidRPr="004A56C0" w:rsidRDefault="00DD7DB5" w:rsidP="00D25BD0">
      <w:pPr>
        <w:pStyle w:val="Paragrafoelenco"/>
        <w:spacing w:after="0" w:line="300" w:lineRule="exact"/>
        <w:jc w:val="both"/>
        <w:rPr>
          <w:rFonts w:cstheme="minorHAnsi"/>
          <w:b/>
          <w:color w:val="4472C4" w:themeColor="accent5"/>
          <w:sz w:val="20"/>
          <w:szCs w:val="20"/>
        </w:rPr>
      </w:pPr>
    </w:p>
    <w:p w14:paraId="646653B1" w14:textId="5B75CF16" w:rsidR="00EF3C8F" w:rsidRPr="004A56C0" w:rsidRDefault="001174BB"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relative alla partecipazione in più forme e all’unicità di centro decisionale</w:t>
      </w:r>
    </w:p>
    <w:p w14:paraId="1040939C" w14:textId="42B41D7F" w:rsidR="00EF3C8F" w:rsidRPr="004A56C0" w:rsidRDefault="00432F2E"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lastRenderedPageBreak/>
        <w:t>[</w:t>
      </w:r>
      <w:r w:rsidR="00C745DA" w:rsidRPr="004A56C0">
        <w:rPr>
          <w:rFonts w:eastAsia="Calibri" w:cstheme="minorHAnsi"/>
          <w:i/>
          <w:sz w:val="20"/>
          <w:szCs w:val="20"/>
          <w:lang w:eastAsia="it-IT"/>
        </w:rPr>
        <w:t xml:space="preserve">[in caso di partecipazione in forma associata, </w:t>
      </w:r>
      <w:r w:rsidR="00EF3C8F" w:rsidRPr="004A56C0">
        <w:rPr>
          <w:rFonts w:eastAsia="Calibri" w:cstheme="minorHAnsi"/>
          <w:i/>
          <w:sz w:val="20"/>
          <w:szCs w:val="20"/>
          <w:lang w:eastAsia="it-IT"/>
        </w:rPr>
        <w:t>dichiarazioni da rendere da ciascun componente del RTI/consorzio ordinario</w:t>
      </w:r>
      <w:r w:rsidR="001174BB" w:rsidRPr="004A56C0">
        <w:rPr>
          <w:rFonts w:eastAsia="Calibri" w:cstheme="minorHAnsi"/>
          <w:i/>
          <w:sz w:val="20"/>
          <w:szCs w:val="20"/>
          <w:lang w:eastAsia="it-IT"/>
        </w:rPr>
        <w:t xml:space="preserve"> costituito e costituendo</w:t>
      </w:r>
      <w:r w:rsidR="00EF3C8F" w:rsidRPr="004A56C0">
        <w:rPr>
          <w:rFonts w:eastAsia="Calibri" w:cstheme="minorHAnsi"/>
          <w:i/>
          <w:sz w:val="20"/>
          <w:szCs w:val="20"/>
          <w:lang w:eastAsia="it-IT"/>
        </w:rPr>
        <w:t xml:space="preserve">, dalle consorziate esecutrici </w:t>
      </w:r>
    </w:p>
    <w:p w14:paraId="186B7ADA" w14:textId="393172B7" w:rsidR="00EF3C8F" w:rsidRPr="004A56C0" w:rsidRDefault="00EF3C8F" w:rsidP="00D25BD0">
      <w:pPr>
        <w:pStyle w:val="Paragrafoelenco"/>
        <w:numPr>
          <w:ilvl w:val="0"/>
          <w:numId w:val="32"/>
        </w:numPr>
        <w:spacing w:after="0" w:line="300" w:lineRule="exact"/>
        <w:jc w:val="both"/>
        <w:rPr>
          <w:rFonts w:eastAsia="Calibri" w:cstheme="minorHAnsi"/>
          <w:sz w:val="18"/>
          <w:szCs w:val="18"/>
          <w:lang w:eastAsia="it-IT"/>
        </w:rPr>
      </w:pPr>
      <w:r w:rsidRPr="004A56C0">
        <w:rPr>
          <w:rFonts w:eastAsia="Calibri" w:cstheme="minorHAnsi"/>
          <w:b/>
          <w:sz w:val="20"/>
          <w:szCs w:val="20"/>
          <w:lang w:eastAsia="it-IT"/>
        </w:rPr>
        <w:t>DICHIARA</w:t>
      </w:r>
      <w:r w:rsidRPr="004A56C0">
        <w:rPr>
          <w:rFonts w:eastAsia="Calibri" w:cstheme="minorHAnsi"/>
          <w:sz w:val="20"/>
          <w:szCs w:val="20"/>
          <w:lang w:eastAsia="it-IT"/>
        </w:rPr>
        <w:t xml:space="preserve"> di non partecipare alla medesima gara contemporaneamente in forme diverse (individuale e associata; in più forme associate; in forma singola e quale consorziato esecutore di un consorzio);</w:t>
      </w:r>
    </w:p>
    <w:p w14:paraId="6E54B2FE" w14:textId="77777777" w:rsidR="00EF3C8F" w:rsidRPr="004A56C0" w:rsidRDefault="00EF3C8F" w:rsidP="00D25BD0">
      <w:pPr>
        <w:spacing w:after="0" w:line="300" w:lineRule="exact"/>
        <w:ind w:firstLine="708"/>
        <w:jc w:val="both"/>
        <w:rPr>
          <w:rFonts w:eastAsia="Calibri" w:cstheme="minorHAnsi"/>
          <w:b/>
          <w:i/>
          <w:sz w:val="20"/>
          <w:szCs w:val="20"/>
          <w:lang w:eastAsia="it-IT"/>
        </w:rPr>
      </w:pPr>
      <w:r w:rsidRPr="004A56C0">
        <w:rPr>
          <w:rFonts w:eastAsia="Calibri" w:cstheme="minorHAnsi"/>
          <w:b/>
          <w:i/>
          <w:sz w:val="20"/>
          <w:szCs w:val="20"/>
          <w:lang w:eastAsia="it-IT"/>
        </w:rPr>
        <w:t xml:space="preserve">o, in alternativa, </w:t>
      </w:r>
    </w:p>
    <w:p w14:paraId="4263A426" w14:textId="38DCAC8F" w:rsidR="00EF3C8F" w:rsidRPr="004A56C0" w:rsidRDefault="00EF3C8F" w:rsidP="00D25BD0">
      <w:pPr>
        <w:pStyle w:val="Paragrafoelenco"/>
        <w:numPr>
          <w:ilvl w:val="0"/>
          <w:numId w:val="32"/>
        </w:numPr>
        <w:spacing w:after="0" w:line="300" w:lineRule="exact"/>
        <w:jc w:val="both"/>
        <w:rPr>
          <w:rFonts w:eastAsia="Calibri" w:cstheme="minorHAnsi"/>
          <w:sz w:val="20"/>
          <w:szCs w:val="20"/>
          <w:lang w:eastAsia="it-IT"/>
        </w:rPr>
      </w:pPr>
      <w:r w:rsidRPr="004A56C0">
        <w:rPr>
          <w:rFonts w:eastAsia="Calibri" w:cstheme="minorHAnsi"/>
          <w:b/>
          <w:sz w:val="20"/>
          <w:szCs w:val="20"/>
          <w:lang w:eastAsia="it-IT"/>
        </w:rPr>
        <w:t>DICHIARA</w:t>
      </w:r>
      <w:r w:rsidRPr="004A56C0">
        <w:rPr>
          <w:rFonts w:eastAsia="Calibri" w:cstheme="minorHAnsi"/>
          <w:sz w:val="20"/>
          <w:szCs w:val="20"/>
          <w:lang w:eastAsia="it-IT"/>
        </w:rPr>
        <w:t xml:space="preserve"> di partecipare in più di una forma, ____ </w:t>
      </w:r>
      <w:r w:rsidRPr="004A56C0">
        <w:rPr>
          <w:rFonts w:eastAsia="Calibri" w:cstheme="minorHAnsi"/>
          <w:b/>
          <w:i/>
          <w:sz w:val="20"/>
          <w:szCs w:val="20"/>
          <w:lang w:eastAsia="it-IT"/>
        </w:rPr>
        <w:t>&lt;indicare quali&gt;</w:t>
      </w:r>
      <w:r w:rsidRPr="004A56C0">
        <w:rPr>
          <w:rFonts w:eastAsia="Calibri" w:cstheme="minorHAnsi"/>
          <w:sz w:val="20"/>
          <w:szCs w:val="20"/>
          <w:lang w:eastAsia="it-IT"/>
        </w:rPr>
        <w:t xml:space="preserve"> e inserisce nel FVOE idonea documentazione atta a dimostrare che la circostanza non ha influito sulla gara, né è idonea a incidere sulla capacità di rispettare gli obblighi contrattuali;</w:t>
      </w:r>
    </w:p>
    <w:p w14:paraId="07A8620F" w14:textId="6CA3A8B0" w:rsidR="00EF3C8F" w:rsidRPr="004A56C0" w:rsidRDefault="00EF3C8F" w:rsidP="00D25BD0">
      <w:pPr>
        <w:pStyle w:val="Numeroelenco"/>
        <w:numPr>
          <w:ilvl w:val="0"/>
          <w:numId w:val="32"/>
        </w:numPr>
        <w:rPr>
          <w:rFonts w:asciiTheme="minorHAnsi" w:hAnsiTheme="minorHAnsi" w:cstheme="minorHAnsi"/>
          <w:i/>
          <w:szCs w:val="20"/>
        </w:rPr>
      </w:pPr>
      <w:r w:rsidRPr="004A56C0">
        <w:rPr>
          <w:rFonts w:asciiTheme="minorHAnsi" w:eastAsia="Calibri" w:hAnsiTheme="minorHAnsi" w:cstheme="minorHAnsi"/>
          <w:b/>
          <w:szCs w:val="20"/>
        </w:rPr>
        <w:t>DICHIARA</w:t>
      </w:r>
      <w:r w:rsidRPr="004A56C0">
        <w:rPr>
          <w:rFonts w:asciiTheme="minorHAnsi" w:hAnsiTheme="minorHAnsi" w:cstheme="minorHAnsi"/>
        </w:rPr>
        <w:t xml:space="preserve"> l’inesistenza della causa di esclusione di cui all’art. 95, comma 1 lett. d) del Codice </w:t>
      </w:r>
      <w:r w:rsidRPr="004A56C0">
        <w:rPr>
          <w:rFonts w:asciiTheme="minorHAnsi" w:hAnsiTheme="minorHAnsi" w:cstheme="minorHAnsi"/>
          <w:i/>
          <w:szCs w:val="20"/>
        </w:rPr>
        <w:t xml:space="preserve">(in caso contrario l’OE indica la/e cause di esclusione esistenti tra quelle richiamate, allegando </w:t>
      </w:r>
      <w:r w:rsidR="00F108BF" w:rsidRPr="004A56C0">
        <w:rPr>
          <w:rFonts w:asciiTheme="minorHAnsi" w:hAnsiTheme="minorHAnsi" w:cstheme="minorHAnsi"/>
          <w:i/>
          <w:szCs w:val="20"/>
        </w:rPr>
        <w:t xml:space="preserve">tramite inserimento sul FVOE, </w:t>
      </w:r>
      <w:r w:rsidRPr="004A56C0">
        <w:rPr>
          <w:rFonts w:asciiTheme="minorHAnsi" w:hAnsiTheme="minorHAnsi" w:cstheme="minorHAnsi"/>
          <w:i/>
          <w:szCs w:val="20"/>
        </w:rPr>
        <w:t>eventuali misure di self cleaning adottate);</w:t>
      </w:r>
    </w:p>
    <w:p w14:paraId="078F8177" w14:textId="27666B54" w:rsidR="00EF3C8F" w:rsidRPr="004A56C0" w:rsidRDefault="00EF3C8F" w:rsidP="00D25BD0">
      <w:pPr>
        <w:pStyle w:val="Paragrafoelenco"/>
        <w:spacing w:after="0" w:line="300" w:lineRule="exact"/>
        <w:jc w:val="both"/>
        <w:rPr>
          <w:rFonts w:cstheme="minorHAnsi"/>
          <w:b/>
          <w:sz w:val="20"/>
          <w:szCs w:val="20"/>
        </w:rPr>
      </w:pPr>
    </w:p>
    <w:p w14:paraId="1F3038BB" w14:textId="77777777" w:rsidR="00EF3C8F" w:rsidRPr="004A56C0" w:rsidRDefault="00EF3C8F" w:rsidP="00D25BD0">
      <w:pPr>
        <w:pStyle w:val="Paragrafoelenco"/>
        <w:spacing w:after="0" w:line="300" w:lineRule="exact"/>
        <w:jc w:val="both"/>
        <w:rPr>
          <w:rFonts w:cstheme="minorHAnsi"/>
          <w:b/>
          <w:sz w:val="20"/>
          <w:szCs w:val="20"/>
        </w:rPr>
      </w:pPr>
    </w:p>
    <w:p w14:paraId="17F81411" w14:textId="0EF95F14" w:rsidR="008C599E" w:rsidRPr="004A56C0" w:rsidRDefault="008C599E"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adoz</w:t>
      </w:r>
      <w:r w:rsidR="00F940D9" w:rsidRPr="004A56C0">
        <w:rPr>
          <w:rFonts w:cstheme="minorHAnsi"/>
          <w:b/>
          <w:sz w:val="20"/>
          <w:szCs w:val="20"/>
        </w:rPr>
        <w:t>ione di misure di self-cleaning</w:t>
      </w:r>
    </w:p>
    <w:p w14:paraId="05CF6251" w14:textId="0C4EA134" w:rsidR="00C745DA" w:rsidRPr="004A56C0" w:rsidRDefault="00C745DA"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 xml:space="preserve">[in caso di partecipazione in forma associata, </w:t>
      </w:r>
      <w:r w:rsidR="00733A03" w:rsidRPr="004A56C0">
        <w:rPr>
          <w:rFonts w:eastAsia="Calibri" w:cstheme="minorHAnsi"/>
          <w:i/>
          <w:sz w:val="20"/>
          <w:szCs w:val="20"/>
          <w:lang w:eastAsia="it-IT"/>
        </w:rPr>
        <w:t>dichiarazioni da rendere</w:t>
      </w:r>
      <w:r w:rsidRPr="004A56C0">
        <w:rPr>
          <w:rFonts w:eastAsia="Calibri" w:cstheme="minorHAnsi"/>
          <w:i/>
          <w:sz w:val="20"/>
          <w:szCs w:val="20"/>
          <w:lang w:eastAsia="it-IT"/>
        </w:rPr>
        <w:t xml:space="preserve"> 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xml:space="preserve">, </w:t>
      </w:r>
      <w:r w:rsidR="004A56C0" w:rsidRPr="004A56C0">
        <w:rPr>
          <w:rFonts w:eastAsia="Calibri" w:cstheme="minorHAnsi"/>
          <w:i/>
          <w:sz w:val="20"/>
          <w:szCs w:val="20"/>
          <w:lang w:eastAsia="it-IT"/>
        </w:rPr>
        <w:t>dalle consorziate esecutrici</w:t>
      </w:r>
      <w:r w:rsidR="00513C38" w:rsidRPr="004A56C0">
        <w:rPr>
          <w:rFonts w:eastAsia="Calibri" w:cstheme="minorHAnsi"/>
          <w:i/>
          <w:sz w:val="20"/>
          <w:szCs w:val="20"/>
          <w:lang w:eastAsia="it-IT"/>
        </w:rPr>
        <w:t>]</w:t>
      </w:r>
    </w:p>
    <w:p w14:paraId="5BA56A12" w14:textId="5292CBB5" w:rsidR="008C599E" w:rsidRPr="004A56C0" w:rsidRDefault="008C599E" w:rsidP="00D25BD0">
      <w:pPr>
        <w:spacing w:after="0" w:line="300" w:lineRule="exact"/>
        <w:ind w:left="284"/>
        <w:jc w:val="both"/>
        <w:rPr>
          <w:rFonts w:cstheme="minorHAnsi"/>
          <w:sz w:val="20"/>
          <w:szCs w:val="20"/>
        </w:rPr>
      </w:pPr>
      <w:r w:rsidRPr="004A56C0">
        <w:rPr>
          <w:rFonts w:cstheme="minorHAnsi"/>
          <w:sz w:val="20"/>
          <w:szCs w:val="20"/>
        </w:rPr>
        <w:t xml:space="preserve">▪ </w:t>
      </w:r>
      <w:r w:rsidR="00EC4FED" w:rsidRPr="004A56C0">
        <w:rPr>
          <w:rFonts w:eastAsia="Calibri" w:cstheme="minorHAnsi"/>
          <w:b/>
          <w:sz w:val="20"/>
          <w:szCs w:val="20"/>
          <w:lang w:eastAsia="it-IT"/>
        </w:rPr>
        <w:t>INSERISCE</w:t>
      </w:r>
      <w:r w:rsidR="00EC4FED" w:rsidRPr="004A56C0">
        <w:rPr>
          <w:rFonts w:cstheme="minorHAnsi"/>
          <w:sz w:val="20"/>
          <w:szCs w:val="20"/>
        </w:rPr>
        <w:t xml:space="preserve"> </w:t>
      </w:r>
      <w:r w:rsidRPr="004A56C0">
        <w:rPr>
          <w:rFonts w:cstheme="minorHAnsi"/>
          <w:sz w:val="20"/>
          <w:szCs w:val="20"/>
        </w:rPr>
        <w:t>nel FVOE la relazione che illustra le misure di self cleaning adottate e indica nel DGUE, il riferimento al documento caricato nel FVOE</w:t>
      </w:r>
    </w:p>
    <w:p w14:paraId="4E89DEF8" w14:textId="77777777" w:rsidR="008C599E" w:rsidRPr="004A56C0" w:rsidRDefault="008C599E" w:rsidP="00D25BD0">
      <w:pPr>
        <w:pStyle w:val="Paragrafoelenco"/>
        <w:spacing w:after="0" w:line="300" w:lineRule="exact"/>
        <w:jc w:val="both"/>
        <w:rPr>
          <w:rFonts w:cstheme="minorHAnsi"/>
          <w:b/>
          <w:color w:val="4472C4" w:themeColor="accent5"/>
          <w:sz w:val="20"/>
          <w:szCs w:val="20"/>
        </w:rPr>
      </w:pPr>
    </w:p>
    <w:p w14:paraId="1B52C4B1" w14:textId="7FFB6210" w:rsidR="00DD7DB5" w:rsidRPr="004A56C0" w:rsidRDefault="00DD7DB5"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sottoposizione a concordato preventivo con continuità aziendale</w:t>
      </w:r>
    </w:p>
    <w:p w14:paraId="697DD6E4" w14:textId="475DA9D1" w:rsidR="00C745DA" w:rsidRPr="004A56C0" w:rsidRDefault="00C745DA" w:rsidP="00D25BD0">
      <w:pPr>
        <w:pStyle w:val="Paragrafoelenco"/>
        <w:spacing w:after="0" w:line="300" w:lineRule="exact"/>
        <w:jc w:val="both"/>
        <w:rPr>
          <w:rFonts w:eastAsia="Calibri" w:cstheme="minorHAnsi"/>
          <w:i/>
          <w:sz w:val="20"/>
          <w:szCs w:val="20"/>
          <w:lang w:eastAsia="it-IT"/>
        </w:rPr>
      </w:pPr>
      <w:r w:rsidRPr="004A56C0">
        <w:rPr>
          <w:rFonts w:eastAsia="Calibri" w:cstheme="minorHAnsi"/>
          <w:i/>
          <w:sz w:val="20"/>
          <w:szCs w:val="20"/>
          <w:lang w:eastAsia="it-IT"/>
        </w:rPr>
        <w:t xml:space="preserve">[in caso di partecipazione in forma associata, </w:t>
      </w:r>
      <w:r w:rsidR="00733A03" w:rsidRPr="004A56C0">
        <w:rPr>
          <w:rFonts w:eastAsia="Calibri" w:cstheme="minorHAnsi"/>
          <w:i/>
          <w:sz w:val="20"/>
          <w:szCs w:val="20"/>
          <w:lang w:eastAsia="it-IT"/>
        </w:rPr>
        <w:t xml:space="preserve">dichiarazioni da rendere </w:t>
      </w:r>
      <w:r w:rsidRPr="004A56C0">
        <w:rPr>
          <w:rFonts w:eastAsia="Calibri" w:cstheme="minorHAnsi"/>
          <w:i/>
          <w:sz w:val="20"/>
          <w:szCs w:val="20"/>
          <w:lang w:eastAsia="it-IT"/>
        </w:rPr>
        <w:t>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dalle consorziate esecutrici</w:t>
      </w:r>
      <w:r w:rsidR="00513C38" w:rsidRPr="004A56C0">
        <w:rPr>
          <w:rFonts w:eastAsia="Calibri" w:cstheme="minorHAnsi"/>
          <w:i/>
          <w:sz w:val="20"/>
          <w:szCs w:val="20"/>
          <w:lang w:eastAsia="it-IT"/>
        </w:rPr>
        <w:t>]</w:t>
      </w:r>
    </w:p>
    <w:p w14:paraId="69EDF932" w14:textId="77777777" w:rsidR="00C745DA" w:rsidRPr="004A56C0" w:rsidRDefault="00C745DA" w:rsidP="00D25BD0">
      <w:pPr>
        <w:pStyle w:val="Paragrafoelenco"/>
        <w:spacing w:after="0" w:line="300" w:lineRule="exact"/>
        <w:jc w:val="both"/>
        <w:rPr>
          <w:rFonts w:cstheme="minorHAnsi"/>
          <w:b/>
          <w:sz w:val="20"/>
          <w:szCs w:val="20"/>
        </w:rPr>
      </w:pPr>
    </w:p>
    <w:p w14:paraId="67B6BC6A" w14:textId="119E6A6C" w:rsidR="00395020" w:rsidRPr="004A56C0" w:rsidRDefault="00B42D88" w:rsidP="00D25BD0">
      <w:pPr>
        <w:spacing w:after="0" w:line="300" w:lineRule="exact"/>
        <w:ind w:left="284"/>
        <w:jc w:val="both"/>
        <w:rPr>
          <w:rFonts w:cstheme="minorHAnsi"/>
          <w:i/>
        </w:rPr>
      </w:pPr>
      <w:r w:rsidRPr="004A56C0">
        <w:rPr>
          <w:rFonts w:cstheme="minorHAnsi"/>
          <w:sz w:val="20"/>
          <w:szCs w:val="20"/>
        </w:rPr>
        <w:t>□</w:t>
      </w:r>
      <w:r w:rsidR="0004523C" w:rsidRPr="004A56C0">
        <w:rPr>
          <w:rFonts w:cstheme="minorHAnsi"/>
          <w:sz w:val="20"/>
          <w:szCs w:val="20"/>
        </w:rPr>
        <w:t xml:space="preserve"> </w:t>
      </w:r>
      <w:r w:rsidR="00EC4FED" w:rsidRPr="004A56C0">
        <w:rPr>
          <w:rFonts w:cstheme="minorHAnsi"/>
          <w:b/>
          <w:sz w:val="20"/>
          <w:szCs w:val="20"/>
        </w:rPr>
        <w:t xml:space="preserve">DICHIARA </w:t>
      </w:r>
      <w:r w:rsidR="00EC4FED" w:rsidRPr="004A56C0">
        <w:rPr>
          <w:rFonts w:cstheme="minorHAnsi"/>
          <w:sz w:val="20"/>
          <w:szCs w:val="20"/>
        </w:rPr>
        <w:t>che il</w:t>
      </w:r>
      <w:r w:rsidR="00395020" w:rsidRPr="004A56C0">
        <w:rPr>
          <w:rFonts w:cstheme="minorHAnsi"/>
          <w:sz w:val="20"/>
          <w:szCs w:val="20"/>
        </w:rPr>
        <w:t xml:space="preserve"> provvedimento di ammissione al concordato</w:t>
      </w:r>
      <w:r w:rsidRPr="004A56C0">
        <w:rPr>
          <w:rFonts w:cstheme="minorHAnsi"/>
          <w:sz w:val="20"/>
          <w:szCs w:val="20"/>
        </w:rPr>
        <w:t xml:space="preserve"> è stato emesso il ____ </w:t>
      </w:r>
      <w:r w:rsidR="00EC4FED" w:rsidRPr="004A56C0">
        <w:rPr>
          <w:rFonts w:cstheme="minorHAnsi"/>
          <w:sz w:val="20"/>
          <w:szCs w:val="20"/>
        </w:rPr>
        <w:t xml:space="preserve">da </w:t>
      </w:r>
      <w:r w:rsidRPr="004A56C0">
        <w:rPr>
          <w:rFonts w:cstheme="minorHAnsi"/>
        </w:rPr>
        <w:t xml:space="preserve">______; </w:t>
      </w:r>
    </w:p>
    <w:p w14:paraId="58135DD3" w14:textId="6ADA4E28" w:rsidR="00395020" w:rsidRPr="004A56C0" w:rsidRDefault="00B42D88" w:rsidP="00D25BD0">
      <w:pPr>
        <w:spacing w:after="0" w:line="300" w:lineRule="exact"/>
        <w:ind w:left="284"/>
        <w:jc w:val="both"/>
        <w:rPr>
          <w:rFonts w:cstheme="minorHAnsi"/>
          <w:i/>
        </w:rPr>
      </w:pPr>
      <w:r w:rsidRPr="004A56C0">
        <w:rPr>
          <w:rFonts w:cstheme="minorHAnsi"/>
          <w:sz w:val="20"/>
          <w:szCs w:val="20"/>
        </w:rPr>
        <w:t>□</w:t>
      </w:r>
      <w:r w:rsidR="0004523C" w:rsidRPr="004A56C0">
        <w:rPr>
          <w:rFonts w:cstheme="minorHAnsi"/>
          <w:sz w:val="20"/>
          <w:szCs w:val="20"/>
        </w:rPr>
        <w:t xml:space="preserve"> </w:t>
      </w:r>
      <w:r w:rsidR="00EC4FED" w:rsidRPr="004A56C0">
        <w:rPr>
          <w:rFonts w:cstheme="minorHAnsi"/>
          <w:b/>
          <w:sz w:val="20"/>
          <w:szCs w:val="20"/>
        </w:rPr>
        <w:t>DICHIARA</w:t>
      </w:r>
      <w:r w:rsidR="00EC4FED" w:rsidRPr="004A56C0">
        <w:rPr>
          <w:rFonts w:cstheme="minorHAnsi"/>
          <w:sz w:val="20"/>
          <w:szCs w:val="20"/>
        </w:rPr>
        <w:t xml:space="preserve"> che il </w:t>
      </w:r>
      <w:r w:rsidR="00395020" w:rsidRPr="004A56C0">
        <w:rPr>
          <w:rFonts w:cstheme="minorHAnsi"/>
          <w:sz w:val="20"/>
          <w:szCs w:val="20"/>
        </w:rPr>
        <w:t xml:space="preserve">provvedimento di autorizzazione a partecipare alle gare </w:t>
      </w:r>
      <w:r w:rsidRPr="004A56C0">
        <w:rPr>
          <w:rFonts w:cstheme="minorHAnsi"/>
          <w:sz w:val="20"/>
          <w:szCs w:val="20"/>
        </w:rPr>
        <w:t xml:space="preserve">è stato emesso il____ </w:t>
      </w:r>
      <w:r w:rsidR="00EC4FED" w:rsidRPr="004A56C0">
        <w:rPr>
          <w:rFonts w:cstheme="minorHAnsi"/>
          <w:sz w:val="20"/>
          <w:szCs w:val="20"/>
        </w:rPr>
        <w:t xml:space="preserve">da </w:t>
      </w:r>
      <w:r w:rsidRPr="004A56C0">
        <w:rPr>
          <w:rFonts w:cstheme="minorHAnsi"/>
        </w:rPr>
        <w:t>___</w:t>
      </w:r>
    </w:p>
    <w:p w14:paraId="7D7F63DF" w14:textId="08C843A7" w:rsidR="00395020" w:rsidRPr="004A56C0" w:rsidRDefault="00395020" w:rsidP="00D25BD0">
      <w:pPr>
        <w:spacing w:after="0" w:line="300" w:lineRule="exact"/>
        <w:ind w:left="284"/>
        <w:jc w:val="both"/>
        <w:rPr>
          <w:rFonts w:cstheme="minorHAnsi"/>
          <w:sz w:val="20"/>
          <w:szCs w:val="20"/>
        </w:rPr>
      </w:pPr>
      <w:r w:rsidRPr="004A56C0">
        <w:rPr>
          <w:rFonts w:cstheme="minorHAnsi"/>
          <w:i/>
          <w:sz w:val="20"/>
          <w:szCs w:val="20"/>
        </w:rPr>
        <w:t>(solo in caso di raggruppamento)</w:t>
      </w:r>
      <w:r w:rsidRPr="004A56C0">
        <w:rPr>
          <w:rFonts w:cstheme="minorHAnsi"/>
          <w:sz w:val="20"/>
          <w:szCs w:val="20"/>
        </w:rPr>
        <w:t xml:space="preserve">  </w:t>
      </w:r>
    </w:p>
    <w:p w14:paraId="7A034D54" w14:textId="028A04CE" w:rsidR="00395020" w:rsidRPr="004A56C0" w:rsidRDefault="00B42D88" w:rsidP="00D25BD0">
      <w:pPr>
        <w:spacing w:after="0" w:line="300" w:lineRule="exact"/>
        <w:ind w:left="284"/>
        <w:jc w:val="both"/>
        <w:rPr>
          <w:rFonts w:cstheme="minorHAnsi"/>
          <w:sz w:val="20"/>
          <w:szCs w:val="20"/>
        </w:rPr>
      </w:pPr>
      <w:r w:rsidRPr="004A56C0">
        <w:rPr>
          <w:rFonts w:cstheme="minorHAnsi"/>
          <w:sz w:val="20"/>
          <w:szCs w:val="20"/>
        </w:rPr>
        <w:t xml:space="preserve">□ </w:t>
      </w:r>
      <w:r w:rsidR="00F33DED" w:rsidRPr="004A56C0">
        <w:rPr>
          <w:rFonts w:cstheme="minorHAnsi"/>
          <w:b/>
          <w:sz w:val="20"/>
          <w:szCs w:val="20"/>
        </w:rPr>
        <w:t>DICHIARA</w:t>
      </w:r>
      <w:r w:rsidR="00F33DED" w:rsidRPr="004A56C0">
        <w:rPr>
          <w:rFonts w:cstheme="minorHAnsi"/>
          <w:sz w:val="20"/>
          <w:szCs w:val="20"/>
        </w:rPr>
        <w:t xml:space="preserve"> </w:t>
      </w:r>
      <w:r w:rsidR="00395020" w:rsidRPr="004A56C0">
        <w:rPr>
          <w:rFonts w:cstheme="minorHAnsi"/>
          <w:sz w:val="20"/>
          <w:szCs w:val="20"/>
        </w:rPr>
        <w:t>che le altre imprese aderenti al raggruppamento non sono assoggettate ad una procedura concorsuale, ai sensi dell’articolo 95, commi 4 e 5, del decreto legislativo n. 14/2019</w:t>
      </w:r>
    </w:p>
    <w:p w14:paraId="6BBA7C02" w14:textId="3BEF0000" w:rsidR="00395020" w:rsidRPr="004A56C0" w:rsidRDefault="00B42D88" w:rsidP="00D25BD0">
      <w:pPr>
        <w:spacing w:after="0" w:line="300" w:lineRule="exact"/>
        <w:ind w:left="284"/>
        <w:jc w:val="both"/>
        <w:rPr>
          <w:rFonts w:cstheme="minorHAnsi"/>
          <w:sz w:val="20"/>
          <w:szCs w:val="20"/>
        </w:rPr>
      </w:pPr>
      <w:r w:rsidRPr="004A56C0">
        <w:rPr>
          <w:rFonts w:cstheme="minorHAnsi"/>
          <w:sz w:val="20"/>
          <w:szCs w:val="20"/>
        </w:rPr>
        <w:t>□</w:t>
      </w:r>
      <w:r w:rsidR="00395020" w:rsidRPr="004A56C0">
        <w:rPr>
          <w:rFonts w:cstheme="minorHAnsi"/>
          <w:sz w:val="20"/>
          <w:szCs w:val="20"/>
        </w:rPr>
        <w:t xml:space="preserve"> </w:t>
      </w:r>
      <w:r w:rsidR="00F33DED" w:rsidRPr="004A56C0">
        <w:rPr>
          <w:rFonts w:cstheme="minorHAnsi"/>
          <w:b/>
          <w:sz w:val="20"/>
          <w:szCs w:val="20"/>
        </w:rPr>
        <w:t>ALLEGA</w:t>
      </w:r>
      <w:r w:rsidR="00F33DED" w:rsidRPr="004A56C0">
        <w:rPr>
          <w:rFonts w:cstheme="minorHAnsi"/>
          <w:sz w:val="20"/>
          <w:szCs w:val="20"/>
        </w:rPr>
        <w:t xml:space="preserve"> </w:t>
      </w:r>
      <w:r w:rsidR="00395020" w:rsidRPr="004A56C0">
        <w:rPr>
          <w:rFonts w:cstheme="minorHAnsi"/>
          <w:sz w:val="20"/>
          <w:szCs w:val="20"/>
        </w:rPr>
        <w:t>la relazione di un professionista in possesso dei requisiti di cui all'articolo 2, comma 1, lettera o) del decreto legislativo succitato che attesta la conformità al piano e la ragionevole capacità di adempimento del contratto</w:t>
      </w:r>
      <w:r w:rsidRPr="004A56C0">
        <w:rPr>
          <w:rFonts w:cstheme="minorHAnsi"/>
          <w:sz w:val="20"/>
          <w:szCs w:val="20"/>
        </w:rPr>
        <w:t>.</w:t>
      </w:r>
    </w:p>
    <w:p w14:paraId="511650F7" w14:textId="77777777" w:rsidR="00DD7DB5" w:rsidRPr="004A56C0" w:rsidRDefault="00DD7DB5" w:rsidP="00D25BD0">
      <w:pPr>
        <w:pStyle w:val="Paragrafoelenco"/>
        <w:spacing w:after="0" w:line="300" w:lineRule="exact"/>
        <w:rPr>
          <w:rFonts w:cstheme="minorHAnsi"/>
          <w:b/>
          <w:sz w:val="20"/>
          <w:szCs w:val="20"/>
        </w:rPr>
      </w:pPr>
    </w:p>
    <w:p w14:paraId="4A298E4F" w14:textId="6CEA5D2E" w:rsidR="00436454" w:rsidRPr="004A56C0" w:rsidRDefault="00436454" w:rsidP="00D25BD0">
      <w:pPr>
        <w:pStyle w:val="Paragrafoelenco"/>
        <w:numPr>
          <w:ilvl w:val="0"/>
          <w:numId w:val="3"/>
        </w:numPr>
        <w:spacing w:after="0" w:line="300" w:lineRule="exact"/>
        <w:jc w:val="both"/>
        <w:rPr>
          <w:rFonts w:cstheme="minorHAnsi"/>
          <w:b/>
          <w:sz w:val="20"/>
          <w:szCs w:val="20"/>
        </w:rPr>
      </w:pPr>
      <w:r w:rsidRPr="004A56C0">
        <w:rPr>
          <w:rFonts w:cstheme="minorHAnsi"/>
          <w:b/>
          <w:sz w:val="20"/>
          <w:szCs w:val="20"/>
        </w:rPr>
        <w:t>Dichiarazioni in caso di sottoposizione a sequestro/confisca</w:t>
      </w:r>
    </w:p>
    <w:p w14:paraId="7BEE8407" w14:textId="50228723" w:rsidR="00733A03" w:rsidRPr="004A56C0" w:rsidRDefault="00733A03" w:rsidP="00D25BD0">
      <w:pPr>
        <w:spacing w:after="0" w:line="300" w:lineRule="exact"/>
        <w:ind w:left="360"/>
        <w:jc w:val="both"/>
        <w:rPr>
          <w:rFonts w:eastAsia="Calibri" w:cstheme="minorHAnsi"/>
          <w:i/>
          <w:sz w:val="20"/>
          <w:szCs w:val="20"/>
          <w:lang w:eastAsia="it-IT"/>
        </w:rPr>
      </w:pPr>
      <w:r w:rsidRPr="004A56C0">
        <w:rPr>
          <w:rFonts w:eastAsia="Calibri" w:cstheme="minorHAnsi"/>
          <w:i/>
          <w:sz w:val="20"/>
          <w:szCs w:val="20"/>
          <w:lang w:eastAsia="it-IT"/>
        </w:rPr>
        <w:t>[in caso di partecipazione in forma associata, dichiarazioni da rendere da ciascun componente del RTI/consorzio ordinario costituito e costituendo, dalle consorziate esecutrici]</w:t>
      </w:r>
    </w:p>
    <w:p w14:paraId="7A5A7480" w14:textId="2BA801D3" w:rsidR="00AC12B0" w:rsidRPr="004A56C0" w:rsidRDefault="0004523C" w:rsidP="00D25BD0">
      <w:pPr>
        <w:spacing w:after="0" w:line="300" w:lineRule="exact"/>
        <w:ind w:left="284"/>
        <w:jc w:val="both"/>
        <w:rPr>
          <w:rFonts w:cstheme="minorHAnsi"/>
          <w:i/>
          <w:sz w:val="20"/>
          <w:szCs w:val="20"/>
        </w:rPr>
      </w:pPr>
      <w:r w:rsidRPr="004A56C0">
        <w:rPr>
          <w:rFonts w:cstheme="minorHAnsi"/>
          <w:i/>
          <w:sz w:val="20"/>
          <w:szCs w:val="20"/>
        </w:rPr>
        <w:t>(</w:t>
      </w:r>
      <w:r w:rsidR="00AC12B0" w:rsidRPr="004A56C0">
        <w:rPr>
          <w:rFonts w:cstheme="minorHAnsi"/>
          <w:i/>
          <w:sz w:val="20"/>
          <w:szCs w:val="20"/>
        </w:rPr>
        <w:t>In caso di</w:t>
      </w:r>
      <w:r w:rsidR="00AC12B0" w:rsidRPr="004A56C0">
        <w:rPr>
          <w:rFonts w:cstheme="minorHAnsi"/>
          <w:b/>
          <w:i/>
          <w:sz w:val="20"/>
          <w:szCs w:val="20"/>
        </w:rPr>
        <w:t xml:space="preserve"> </w:t>
      </w:r>
      <w:r w:rsidR="00AC12B0" w:rsidRPr="004A56C0">
        <w:rPr>
          <w:rFonts w:cstheme="minorHAnsi"/>
          <w:i/>
          <w:sz w:val="20"/>
          <w:szCs w:val="20"/>
        </w:rPr>
        <w:t>Sottoposizione a sequestro o confisca ai sensi dell'articolo 240-bis del codice penale o degli articoli 20 e 24 del decreto legislativo 6 settembre 2011, n. 159, e affidamento a custode o amministratore giudiziario o finanziario</w:t>
      </w:r>
      <w:r w:rsidRPr="004A56C0">
        <w:rPr>
          <w:rFonts w:cstheme="minorHAnsi"/>
          <w:i/>
          <w:sz w:val="20"/>
          <w:szCs w:val="20"/>
        </w:rPr>
        <w:t>)</w:t>
      </w:r>
    </w:p>
    <w:p w14:paraId="5CD0F523" w14:textId="0AA1B1B9" w:rsidR="00F33DED" w:rsidRPr="004A56C0" w:rsidRDefault="00F33DED"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cstheme="minorHAnsi"/>
          <w:b/>
          <w:sz w:val="20"/>
          <w:szCs w:val="20"/>
        </w:rPr>
        <w:t xml:space="preserve">DICHIARA </w:t>
      </w:r>
      <w:r w:rsidRPr="004A56C0">
        <w:rPr>
          <w:rFonts w:cstheme="minorHAnsi"/>
          <w:sz w:val="20"/>
          <w:szCs w:val="20"/>
        </w:rPr>
        <w:t xml:space="preserve">che è stato emesso il provvedimento </w:t>
      </w:r>
      <w:r w:rsidR="007E7B29" w:rsidRPr="004A56C0">
        <w:rPr>
          <w:rFonts w:cstheme="minorHAnsi"/>
          <w:sz w:val="20"/>
          <w:szCs w:val="20"/>
        </w:rPr>
        <w:t>_____</w:t>
      </w:r>
      <w:r w:rsidRPr="004A56C0">
        <w:rPr>
          <w:rFonts w:cstheme="minorHAnsi"/>
          <w:sz w:val="20"/>
          <w:szCs w:val="20"/>
        </w:rPr>
        <w:t xml:space="preserve"> (</w:t>
      </w:r>
      <w:r w:rsidRPr="004A56C0">
        <w:rPr>
          <w:rFonts w:cstheme="minorHAnsi"/>
          <w:i/>
          <w:sz w:val="20"/>
          <w:szCs w:val="20"/>
        </w:rPr>
        <w:t xml:space="preserve">indicare il tipo di provvedimento </w:t>
      </w:r>
      <w:r w:rsidR="007E7B29" w:rsidRPr="004A56C0">
        <w:rPr>
          <w:rFonts w:cstheme="minorHAnsi"/>
          <w:i/>
          <w:sz w:val="20"/>
          <w:szCs w:val="20"/>
        </w:rPr>
        <w:t>____</w:t>
      </w:r>
      <w:r w:rsidRPr="004A56C0">
        <w:rPr>
          <w:rFonts w:cstheme="minorHAnsi"/>
          <w:i/>
          <w:sz w:val="20"/>
          <w:szCs w:val="20"/>
        </w:rPr>
        <w:t xml:space="preserve"> Sottoposizione a sequestro o confisca ai sensi dell'articolo 240-bis del codice penale o degli articoli 20 e 24 del decreto legislativo 6 settembre 2011, n. 159, e affidamento a custode o amministratore giudiziario o finanziario</w:t>
      </w:r>
      <w:r w:rsidRPr="004A56C0">
        <w:rPr>
          <w:rFonts w:cstheme="minorHAnsi"/>
          <w:sz w:val="20"/>
          <w:szCs w:val="20"/>
        </w:rPr>
        <w:t>) in data … da parte di ….</w:t>
      </w:r>
    </w:p>
    <w:p w14:paraId="28E1404D" w14:textId="40ADF766" w:rsidR="00084B53" w:rsidRPr="004A56C0" w:rsidRDefault="00084B53" w:rsidP="00D25BD0">
      <w:pPr>
        <w:pStyle w:val="Paragrafoelenco"/>
        <w:spacing w:after="0" w:line="300" w:lineRule="exact"/>
        <w:jc w:val="both"/>
        <w:rPr>
          <w:rFonts w:cstheme="minorHAnsi"/>
          <w:b/>
          <w:sz w:val="20"/>
          <w:szCs w:val="20"/>
        </w:rPr>
      </w:pPr>
    </w:p>
    <w:p w14:paraId="43200BEE" w14:textId="029014FD" w:rsidR="0061080A" w:rsidRPr="004A56C0" w:rsidRDefault="00CD12C6" w:rsidP="00D25BD0">
      <w:pPr>
        <w:pStyle w:val="Paragrafoelenco"/>
        <w:numPr>
          <w:ilvl w:val="0"/>
          <w:numId w:val="3"/>
        </w:numPr>
        <w:spacing w:after="0" w:line="300" w:lineRule="exact"/>
        <w:jc w:val="both"/>
        <w:rPr>
          <w:rFonts w:cstheme="minorHAnsi"/>
          <w:b/>
          <w:sz w:val="20"/>
          <w:szCs w:val="20"/>
        </w:rPr>
      </w:pPr>
      <w:r w:rsidRPr="004A56C0">
        <w:rPr>
          <w:rFonts w:cstheme="minorHAnsi"/>
          <w:b/>
          <w:i/>
          <w:sz w:val="20"/>
          <w:szCs w:val="20"/>
        </w:rPr>
        <w:lastRenderedPageBreak/>
        <w:t>[E</w:t>
      </w:r>
      <w:r w:rsidR="0095304D" w:rsidRPr="004A56C0">
        <w:rPr>
          <w:rFonts w:cstheme="minorHAnsi"/>
          <w:b/>
          <w:i/>
          <w:sz w:val="20"/>
          <w:szCs w:val="20"/>
        </w:rPr>
        <w:t xml:space="preserve">ventuale, in caso di servizi o forniture rientranti in una delle attività a maggior rischio di infiltrazione mafiosa di cui al comma 53, dell’art. 1, della legge 6 novembre 2012, n. 190: </w:t>
      </w:r>
      <w:r w:rsidR="0061080A" w:rsidRPr="004A56C0">
        <w:rPr>
          <w:rFonts w:cstheme="minorHAnsi"/>
          <w:b/>
          <w:sz w:val="20"/>
          <w:szCs w:val="20"/>
        </w:rPr>
        <w:t xml:space="preserve">Dichiarazioni </w:t>
      </w:r>
      <w:r w:rsidR="0004523C" w:rsidRPr="004A56C0">
        <w:rPr>
          <w:rFonts w:cstheme="minorHAnsi"/>
          <w:b/>
          <w:sz w:val="20"/>
          <w:szCs w:val="20"/>
        </w:rPr>
        <w:t xml:space="preserve">in caso di servizi/forniture di cui ai settori sensibili </w:t>
      </w:r>
      <w:r w:rsidR="009D39B3" w:rsidRPr="004A56C0">
        <w:rPr>
          <w:rFonts w:cstheme="minorHAnsi"/>
          <w:b/>
          <w:sz w:val="20"/>
          <w:szCs w:val="20"/>
        </w:rPr>
        <w:t xml:space="preserve">ex </w:t>
      </w:r>
      <w:r w:rsidR="0004523C" w:rsidRPr="004A56C0">
        <w:rPr>
          <w:rFonts w:cstheme="minorHAnsi"/>
          <w:b/>
          <w:sz w:val="20"/>
          <w:szCs w:val="20"/>
        </w:rPr>
        <w:t>ar</w:t>
      </w:r>
      <w:r w:rsidR="00D7176A" w:rsidRPr="004A56C0">
        <w:rPr>
          <w:rFonts w:cstheme="minorHAnsi"/>
          <w:b/>
          <w:sz w:val="20"/>
          <w:szCs w:val="20"/>
        </w:rPr>
        <w:t>t 1, comma 53 della l. 190/2012</w:t>
      </w:r>
    </w:p>
    <w:p w14:paraId="09576D39" w14:textId="1C9F2F09" w:rsidR="00733A03" w:rsidRPr="004A56C0" w:rsidRDefault="00733A03" w:rsidP="00D25BD0">
      <w:pPr>
        <w:spacing w:after="0" w:line="300" w:lineRule="exact"/>
        <w:ind w:left="360"/>
        <w:jc w:val="both"/>
        <w:rPr>
          <w:rFonts w:eastAsia="Calibri" w:cstheme="minorHAnsi"/>
          <w:i/>
          <w:sz w:val="20"/>
          <w:szCs w:val="20"/>
          <w:lang w:eastAsia="it-IT"/>
        </w:rPr>
      </w:pPr>
      <w:r w:rsidRPr="004A56C0">
        <w:rPr>
          <w:rFonts w:eastAsia="Calibri" w:cstheme="minorHAnsi"/>
          <w:i/>
          <w:sz w:val="20"/>
          <w:szCs w:val="20"/>
          <w:lang w:eastAsia="it-IT"/>
        </w:rPr>
        <w:t>[in caso di partecipazione in forma associata, dichiarazioni da rendere da ciascun componente del RTI/consorzio ordinario costituito e costituendo, dalle consorziate esecutrici e]</w:t>
      </w:r>
    </w:p>
    <w:p w14:paraId="687AFF8B" w14:textId="7E7A37DE" w:rsidR="00B756DC"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00B756DC" w:rsidRPr="004A56C0">
        <w:rPr>
          <w:rFonts w:cstheme="minorHAnsi"/>
          <w:sz w:val="20"/>
          <w:szCs w:val="20"/>
        </w:rPr>
        <w:t>di essere iscritto nell’elenco dei fornitori, prestatori di servizi non soggetti a tentativo di infiltrazione mafiosa (c.d. White List) della Prefettura di</w:t>
      </w:r>
      <w:r w:rsidR="007E7B29" w:rsidRPr="004A56C0">
        <w:rPr>
          <w:rFonts w:cstheme="minorHAnsi"/>
          <w:sz w:val="20"/>
          <w:szCs w:val="20"/>
        </w:rPr>
        <w:t xml:space="preserve"> ______</w:t>
      </w:r>
    </w:p>
    <w:p w14:paraId="589C5190" w14:textId="3A3E9E7A" w:rsidR="00D7176A" w:rsidRPr="004A56C0" w:rsidRDefault="00D7176A" w:rsidP="00D25BD0">
      <w:pPr>
        <w:spacing w:after="0" w:line="300" w:lineRule="exact"/>
        <w:ind w:left="709"/>
        <w:jc w:val="both"/>
        <w:rPr>
          <w:rFonts w:cstheme="minorHAnsi"/>
          <w:b/>
          <w:i/>
          <w:sz w:val="20"/>
          <w:szCs w:val="20"/>
        </w:rPr>
      </w:pPr>
      <w:r w:rsidRPr="004A56C0">
        <w:rPr>
          <w:rFonts w:cstheme="minorHAnsi"/>
          <w:b/>
          <w:i/>
          <w:sz w:val="20"/>
          <w:szCs w:val="20"/>
        </w:rPr>
        <w:t xml:space="preserve">o, in alternativa, </w:t>
      </w:r>
    </w:p>
    <w:p w14:paraId="3F768C24" w14:textId="59D1875F" w:rsidR="0061080A"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00B756DC" w:rsidRPr="004A56C0">
        <w:rPr>
          <w:rFonts w:cstheme="minorHAnsi"/>
          <w:sz w:val="20"/>
          <w:szCs w:val="20"/>
        </w:rPr>
        <w:t>di aver presentato la do</w:t>
      </w:r>
      <w:r w:rsidR="0004523C" w:rsidRPr="004A56C0">
        <w:rPr>
          <w:rFonts w:cstheme="minorHAnsi"/>
          <w:sz w:val="20"/>
          <w:szCs w:val="20"/>
        </w:rPr>
        <w:t>manda di iscrizione nell’elenco dei fornitori, prestatori di servizi non soggetti a tentativo di infiltrazione mafiosa (c.d. White List) della Prefettura di</w:t>
      </w:r>
      <w:r w:rsidR="007E7B29" w:rsidRPr="004A56C0">
        <w:rPr>
          <w:rFonts w:cstheme="minorHAnsi"/>
          <w:sz w:val="20"/>
          <w:szCs w:val="20"/>
        </w:rPr>
        <w:t>______</w:t>
      </w:r>
    </w:p>
    <w:p w14:paraId="0ECE0373" w14:textId="72FB1CCF" w:rsidR="00D7176A" w:rsidRPr="004A56C0" w:rsidRDefault="00D7176A" w:rsidP="00D25BD0">
      <w:pPr>
        <w:spacing w:after="0" w:line="300" w:lineRule="exact"/>
        <w:ind w:left="709"/>
        <w:jc w:val="both"/>
        <w:rPr>
          <w:rFonts w:cstheme="minorHAnsi"/>
          <w:b/>
          <w:i/>
          <w:sz w:val="20"/>
          <w:szCs w:val="20"/>
        </w:rPr>
      </w:pPr>
      <w:r w:rsidRPr="004A56C0">
        <w:rPr>
          <w:rFonts w:cstheme="minorHAnsi"/>
          <w:b/>
          <w:i/>
          <w:sz w:val="20"/>
          <w:szCs w:val="20"/>
        </w:rPr>
        <w:t xml:space="preserve">o, in alternativa, </w:t>
      </w:r>
    </w:p>
    <w:p w14:paraId="7835F4AD" w14:textId="06CB430E" w:rsidR="009D39B3" w:rsidRPr="004A56C0" w:rsidRDefault="00C745DA" w:rsidP="00D25BD0">
      <w:pPr>
        <w:spacing w:after="0" w:line="300" w:lineRule="exact"/>
        <w:ind w:left="284"/>
        <w:jc w:val="both"/>
        <w:rPr>
          <w:rFonts w:cstheme="minorHAnsi"/>
          <w:sz w:val="20"/>
          <w:szCs w:val="20"/>
        </w:rPr>
      </w:pPr>
      <w:r w:rsidRPr="004A56C0">
        <w:rPr>
          <w:rFonts w:cstheme="minorHAnsi"/>
          <w:sz w:val="20"/>
          <w:szCs w:val="20"/>
        </w:rPr>
        <w:t xml:space="preserve">▪ </w:t>
      </w:r>
      <w:r w:rsidR="009D39B3" w:rsidRPr="004A56C0">
        <w:rPr>
          <w:rFonts w:cstheme="minorHAnsi"/>
          <w:b/>
          <w:sz w:val="20"/>
          <w:szCs w:val="20"/>
        </w:rPr>
        <w:t>DICHIARA</w:t>
      </w:r>
      <w:r w:rsidR="009D39B3" w:rsidRPr="004A56C0">
        <w:rPr>
          <w:rFonts w:cstheme="minorHAnsi"/>
          <w:sz w:val="20"/>
          <w:szCs w:val="20"/>
        </w:rPr>
        <w:t xml:space="preserve"> di non essere iscritto nell’elenco dei fornitori, prestatori di servizi non soggetti a tentativo di infiltrazione mafiosa (c.d. White List) in quanto l’esecuzione del servizio/fornitura di cui ai settori sensibili è demandata ad altro soggetto in possesso del requisito.</w:t>
      </w:r>
      <w:r w:rsidR="00CD12C6" w:rsidRPr="004A56C0">
        <w:rPr>
          <w:rFonts w:cstheme="minorHAnsi"/>
          <w:b/>
          <w:i/>
          <w:sz w:val="20"/>
          <w:szCs w:val="20"/>
        </w:rPr>
        <w:t>]</w:t>
      </w:r>
    </w:p>
    <w:p w14:paraId="7FB3F5FD" w14:textId="77777777" w:rsidR="009D39B3" w:rsidRPr="004A56C0" w:rsidRDefault="009D39B3" w:rsidP="00D25BD0">
      <w:pPr>
        <w:pStyle w:val="Paragrafoelenco"/>
        <w:spacing w:after="0" w:line="300" w:lineRule="exact"/>
        <w:jc w:val="both"/>
        <w:rPr>
          <w:rFonts w:cstheme="minorHAnsi"/>
          <w:sz w:val="20"/>
          <w:szCs w:val="20"/>
        </w:rPr>
      </w:pPr>
    </w:p>
    <w:p w14:paraId="3C8F98D3" w14:textId="77777777" w:rsidR="00436454" w:rsidRPr="004A56C0" w:rsidRDefault="00436454" w:rsidP="00D25BD0">
      <w:pPr>
        <w:pStyle w:val="Paragrafoelenco"/>
        <w:spacing w:after="0" w:line="300" w:lineRule="exact"/>
        <w:rPr>
          <w:rFonts w:cstheme="minorHAnsi"/>
          <w:b/>
          <w:color w:val="4472C4" w:themeColor="accent5"/>
          <w:sz w:val="20"/>
          <w:szCs w:val="20"/>
        </w:rPr>
      </w:pPr>
    </w:p>
    <w:p w14:paraId="0BCFDD8C" w14:textId="2561BDF0" w:rsidR="00015538" w:rsidRPr="004A56C0" w:rsidRDefault="00015538" w:rsidP="00D25BD0">
      <w:pPr>
        <w:pStyle w:val="Paragrafoelenco"/>
        <w:numPr>
          <w:ilvl w:val="0"/>
          <w:numId w:val="3"/>
        </w:numPr>
        <w:spacing w:after="0" w:line="300" w:lineRule="exact"/>
        <w:jc w:val="both"/>
        <w:rPr>
          <w:rFonts w:cstheme="minorHAnsi"/>
          <w:b/>
          <w:color w:val="4472C4" w:themeColor="accent5"/>
          <w:sz w:val="20"/>
          <w:szCs w:val="20"/>
        </w:rPr>
      </w:pPr>
      <w:r w:rsidRPr="004A56C0">
        <w:rPr>
          <w:rFonts w:cstheme="minorHAnsi"/>
          <w:b/>
          <w:sz w:val="20"/>
          <w:szCs w:val="20"/>
        </w:rPr>
        <w:t>Ulteriori dichiarazioni</w:t>
      </w:r>
    </w:p>
    <w:p w14:paraId="02DF33C0" w14:textId="30085A4B" w:rsidR="00C745DA" w:rsidRPr="004A56C0" w:rsidRDefault="00551905" w:rsidP="00D25BD0">
      <w:pPr>
        <w:spacing w:after="0" w:line="300" w:lineRule="exact"/>
        <w:ind w:left="284"/>
        <w:jc w:val="both"/>
        <w:rPr>
          <w:rFonts w:cstheme="minorHAnsi"/>
          <w:sz w:val="20"/>
          <w:szCs w:val="20"/>
        </w:rPr>
      </w:pPr>
      <w:r w:rsidRPr="004A56C0">
        <w:rPr>
          <w:rFonts w:cstheme="minorHAnsi"/>
          <w:sz w:val="20"/>
          <w:szCs w:val="20"/>
        </w:rPr>
        <w:t xml:space="preserve">▪ </w:t>
      </w:r>
      <w:r w:rsidR="00111FBB" w:rsidRPr="004A56C0">
        <w:rPr>
          <w:rFonts w:cstheme="minorHAnsi"/>
          <w:b/>
          <w:sz w:val="20"/>
          <w:szCs w:val="20"/>
        </w:rPr>
        <w:t>DICHIARA</w:t>
      </w:r>
      <w:r w:rsidR="00C745DA" w:rsidRPr="004A56C0">
        <w:rPr>
          <w:rFonts w:cstheme="minorHAnsi"/>
          <w:sz w:val="20"/>
          <w:szCs w:val="20"/>
        </w:rPr>
        <w:t>, altresì:</w:t>
      </w:r>
    </w:p>
    <w:p w14:paraId="78BBE5BE" w14:textId="6B70526A" w:rsidR="00180320" w:rsidRPr="004A56C0" w:rsidRDefault="00C745DA" w:rsidP="00D25BD0">
      <w:pPr>
        <w:pStyle w:val="Paragrafoelenco"/>
        <w:numPr>
          <w:ilvl w:val="1"/>
          <w:numId w:val="12"/>
        </w:numPr>
        <w:spacing w:after="0" w:line="300" w:lineRule="exact"/>
        <w:jc w:val="both"/>
        <w:rPr>
          <w:rFonts w:eastAsia="Calibri" w:cstheme="minorHAnsi"/>
          <w:i/>
          <w:sz w:val="20"/>
          <w:szCs w:val="20"/>
          <w:lang w:eastAsia="it-IT"/>
        </w:rPr>
      </w:pPr>
      <w:r w:rsidRPr="004A56C0">
        <w:rPr>
          <w:rFonts w:eastAsia="Calibri" w:cstheme="minorHAnsi"/>
          <w:b/>
          <w:i/>
          <w:sz w:val="24"/>
          <w:szCs w:val="20"/>
          <w:lang w:eastAsia="it-IT"/>
        </w:rPr>
        <w:t>[</w:t>
      </w:r>
      <w:r w:rsidRPr="004A56C0">
        <w:rPr>
          <w:rFonts w:eastAsia="Calibri" w:cstheme="minorHAnsi"/>
          <w:i/>
          <w:sz w:val="20"/>
          <w:szCs w:val="20"/>
          <w:lang w:eastAsia="it-IT"/>
        </w:rPr>
        <w:t xml:space="preserve">in caso di partecipazione in RTI/CONSORZIO ordinario costituendi, dichiarazioni da rendere </w:t>
      </w:r>
      <w:r w:rsidR="00733A03" w:rsidRPr="004A56C0">
        <w:rPr>
          <w:rFonts w:eastAsia="Calibri" w:cstheme="minorHAnsi"/>
          <w:i/>
          <w:sz w:val="20"/>
          <w:szCs w:val="20"/>
          <w:lang w:eastAsia="it-IT"/>
        </w:rPr>
        <w:t xml:space="preserve">anche da ciascun componente il </w:t>
      </w:r>
      <w:r w:rsidRPr="004A56C0">
        <w:rPr>
          <w:rFonts w:eastAsia="Calibri" w:cstheme="minorHAnsi"/>
          <w:i/>
          <w:sz w:val="20"/>
          <w:szCs w:val="20"/>
          <w:lang w:eastAsia="it-IT"/>
        </w:rPr>
        <w:t>RTI</w:t>
      </w:r>
      <w:r w:rsidR="00A22877" w:rsidRPr="004A56C0">
        <w:rPr>
          <w:rFonts w:eastAsia="Calibri" w:cstheme="minorHAnsi"/>
          <w:i/>
          <w:sz w:val="20"/>
          <w:szCs w:val="20"/>
          <w:lang w:eastAsia="it-IT"/>
        </w:rPr>
        <w:t xml:space="preserve">/consorzio ordinario: </w:t>
      </w:r>
      <w:r w:rsidR="00180320" w:rsidRPr="004A56C0">
        <w:rPr>
          <w:rFonts w:cstheme="minorHAnsi"/>
          <w:sz w:val="20"/>
          <w:szCs w:val="20"/>
        </w:rPr>
        <w:t>di ritenere remunerativa l’offerta economica presentata</w:t>
      </w:r>
      <w:r w:rsidR="00AB1CA8" w:rsidRPr="004A56C0">
        <w:rPr>
          <w:rFonts w:cstheme="minorHAnsi"/>
          <w:sz w:val="20"/>
          <w:szCs w:val="20"/>
        </w:rPr>
        <w:t>, avendo tenuto conto, per la relativa</w:t>
      </w:r>
      <w:r w:rsidR="00180320" w:rsidRPr="004A56C0">
        <w:rPr>
          <w:rFonts w:cstheme="minorHAnsi"/>
          <w:sz w:val="20"/>
          <w:szCs w:val="20"/>
        </w:rPr>
        <w:t xml:space="preserve"> formulazione: </w:t>
      </w:r>
    </w:p>
    <w:p w14:paraId="5B69AC8C" w14:textId="163CA906" w:rsidR="00180320" w:rsidRPr="004A56C0" w:rsidRDefault="00180320" w:rsidP="00D25BD0">
      <w:pPr>
        <w:pStyle w:val="Paragrafoelenco"/>
        <w:numPr>
          <w:ilvl w:val="0"/>
          <w:numId w:val="33"/>
        </w:numPr>
        <w:spacing w:after="0" w:line="300" w:lineRule="exact"/>
        <w:ind w:left="1843"/>
        <w:jc w:val="both"/>
        <w:rPr>
          <w:rFonts w:cstheme="minorHAnsi"/>
          <w:sz w:val="20"/>
          <w:szCs w:val="20"/>
        </w:rPr>
      </w:pPr>
      <w:r w:rsidRPr="004A56C0">
        <w:rPr>
          <w:rFonts w:cstheme="minorHAnsi"/>
          <w:sz w:val="20"/>
          <w:szCs w:val="20"/>
        </w:rPr>
        <w:t xml:space="preserve">delle condizioni contrattuali e degli oneri compresi quelli eventuali relativi in materia di sicurezza, di assicurazione, di condizioni di lavoro e di previdenza e assistenza </w:t>
      </w:r>
      <w:r w:rsidR="00262156" w:rsidRPr="004A56C0">
        <w:rPr>
          <w:rFonts w:cstheme="minorHAnsi"/>
          <w:b/>
          <w:i/>
          <w:color w:val="0000FF"/>
          <w:sz w:val="20"/>
          <w:szCs w:val="20"/>
        </w:rPr>
        <w:t xml:space="preserve">[inserire per i servizi diversi da quelli aventi </w:t>
      </w:r>
      <w:r w:rsidR="00262156" w:rsidRPr="004A56C0">
        <w:rPr>
          <w:rFonts w:cstheme="minorHAnsi"/>
          <w:b/>
          <w:i/>
          <w:color w:val="0000FF"/>
          <w:sz w:val="20"/>
          <w:szCs w:val="20"/>
        </w:rPr>
        <w:tab/>
        <w:t>natura intellettuale e alle forniture con posa in opera</w:t>
      </w:r>
      <w:r w:rsidR="00262156" w:rsidRPr="004A56C0">
        <w:rPr>
          <w:rFonts w:cstheme="minorHAnsi"/>
          <w:b/>
          <w:sz w:val="20"/>
          <w:szCs w:val="20"/>
        </w:rPr>
        <w:t>:</w:t>
      </w:r>
      <w:r w:rsidR="00262156" w:rsidRPr="004A56C0">
        <w:rPr>
          <w:rFonts w:cstheme="minorHAnsi"/>
          <w:sz w:val="20"/>
          <w:szCs w:val="20"/>
        </w:rPr>
        <w:t xml:space="preserve"> </w:t>
      </w:r>
      <w:r w:rsidR="00AB1CA8" w:rsidRPr="004A56C0">
        <w:rPr>
          <w:rFonts w:cstheme="minorHAnsi"/>
          <w:sz w:val="20"/>
          <w:szCs w:val="20"/>
        </w:rPr>
        <w:t>derivanti dall’applicazione del CCNL indicato dalla stazione appaltante</w:t>
      </w:r>
      <w:r w:rsidR="00733A03" w:rsidRPr="004A56C0">
        <w:rPr>
          <w:rFonts w:cstheme="minorHAnsi"/>
          <w:b/>
          <w:i/>
          <w:sz w:val="20"/>
          <w:szCs w:val="20"/>
        </w:rPr>
        <w:t>&gt;</w:t>
      </w:r>
      <w:r w:rsidR="0044716C" w:rsidRPr="004A56C0">
        <w:rPr>
          <w:rFonts w:cstheme="minorHAnsi"/>
          <w:sz w:val="20"/>
          <w:szCs w:val="20"/>
        </w:rPr>
        <w:t xml:space="preserve">; </w:t>
      </w:r>
    </w:p>
    <w:p w14:paraId="3C7DB3EA" w14:textId="5BC65BC6" w:rsidR="005F2729" w:rsidRPr="004A56C0" w:rsidRDefault="00180320" w:rsidP="00D25BD0">
      <w:pPr>
        <w:pStyle w:val="Paragrafoelenco"/>
        <w:numPr>
          <w:ilvl w:val="0"/>
          <w:numId w:val="33"/>
        </w:numPr>
        <w:spacing w:after="0" w:line="300" w:lineRule="exact"/>
        <w:ind w:left="1843"/>
        <w:jc w:val="both"/>
        <w:rPr>
          <w:rFonts w:cstheme="minorHAnsi"/>
          <w:sz w:val="20"/>
          <w:szCs w:val="20"/>
        </w:rPr>
      </w:pPr>
      <w:r w:rsidRPr="004A56C0">
        <w:rPr>
          <w:rFonts w:cstheme="minorHAnsi"/>
          <w:sz w:val="20"/>
          <w:szCs w:val="20"/>
        </w:rPr>
        <w:t xml:space="preserve">di tutte le circostanze generali, particolari e locali, nessuna esclusa ed eccettuata, </w:t>
      </w:r>
      <w:r w:rsidR="001C4A46" w:rsidRPr="004A56C0">
        <w:rPr>
          <w:rFonts w:cstheme="minorHAnsi"/>
          <w:sz w:val="20"/>
          <w:szCs w:val="20"/>
        </w:rPr>
        <w:t>[</w:t>
      </w:r>
      <w:r w:rsidR="001C4A46" w:rsidRPr="004A56C0">
        <w:rPr>
          <w:rFonts w:cstheme="minorHAnsi"/>
          <w:b/>
          <w:i/>
          <w:color w:val="0000FF"/>
          <w:sz w:val="20"/>
          <w:szCs w:val="20"/>
        </w:rPr>
        <w:t xml:space="preserve">eventuale se presenti prezzi </w:t>
      </w:r>
      <w:r w:rsidR="005F73A1" w:rsidRPr="004A56C0">
        <w:rPr>
          <w:rFonts w:cstheme="minorHAnsi"/>
          <w:b/>
          <w:i/>
          <w:color w:val="0000FF"/>
          <w:sz w:val="20"/>
          <w:szCs w:val="20"/>
        </w:rPr>
        <w:tab/>
      </w:r>
      <w:r w:rsidR="001C4A46" w:rsidRPr="004A56C0">
        <w:rPr>
          <w:rFonts w:cstheme="minorHAnsi"/>
          <w:b/>
          <w:i/>
          <w:color w:val="0000FF"/>
          <w:sz w:val="20"/>
          <w:szCs w:val="20"/>
        </w:rPr>
        <w:t>di riferimento pubblicati dall’ANAC:</w:t>
      </w:r>
      <w:r w:rsidR="001C4A46" w:rsidRPr="004A56C0">
        <w:rPr>
          <w:rFonts w:cstheme="minorHAnsi"/>
          <w:sz w:val="20"/>
          <w:szCs w:val="20"/>
        </w:rPr>
        <w:t xml:space="preserve"> </w:t>
      </w:r>
      <w:r w:rsidRPr="004A56C0">
        <w:rPr>
          <w:rFonts w:cstheme="minorHAnsi"/>
          <w:sz w:val="20"/>
          <w:szCs w:val="20"/>
        </w:rPr>
        <w:t>ivi compresi i prezzi di riferimento pubblicati dall’ANAC</w:t>
      </w:r>
      <w:r w:rsidR="001C4A46" w:rsidRPr="004A56C0">
        <w:rPr>
          <w:rFonts w:cstheme="minorHAnsi"/>
          <w:b/>
          <w:i/>
          <w:sz w:val="20"/>
          <w:szCs w:val="20"/>
        </w:rPr>
        <w:t xml:space="preserve">] </w:t>
      </w:r>
      <w:r w:rsidRPr="004A56C0">
        <w:rPr>
          <w:rFonts w:cstheme="minorHAnsi"/>
          <w:sz w:val="20"/>
          <w:szCs w:val="20"/>
        </w:rPr>
        <w:t xml:space="preserve">che possono </w:t>
      </w:r>
      <w:r w:rsidR="005F73A1" w:rsidRPr="004A56C0">
        <w:rPr>
          <w:rFonts w:cstheme="minorHAnsi"/>
          <w:sz w:val="20"/>
          <w:szCs w:val="20"/>
        </w:rPr>
        <w:tab/>
      </w:r>
      <w:r w:rsidRPr="004A56C0">
        <w:rPr>
          <w:rFonts w:cstheme="minorHAnsi"/>
          <w:sz w:val="20"/>
          <w:szCs w:val="20"/>
        </w:rPr>
        <w:t>avere influito o influire sia sulla prestazione dei servizi/fornitura, sia sulla determ</w:t>
      </w:r>
      <w:r w:rsidR="0044716C" w:rsidRPr="004A56C0">
        <w:rPr>
          <w:rFonts w:cstheme="minorHAnsi"/>
          <w:sz w:val="20"/>
          <w:szCs w:val="20"/>
        </w:rPr>
        <w:t>inazione della propria offerta;</w:t>
      </w:r>
      <w:r w:rsidR="00AF6257" w:rsidRPr="004A56C0">
        <w:rPr>
          <w:rFonts w:cstheme="minorHAnsi"/>
          <w:b/>
          <w:i/>
          <w:sz w:val="24"/>
          <w:szCs w:val="20"/>
        </w:rPr>
        <w:t>]</w:t>
      </w:r>
    </w:p>
    <w:p w14:paraId="01855226" w14:textId="419ED009" w:rsidR="00A22877" w:rsidRPr="004A56C0" w:rsidRDefault="00A22877" w:rsidP="00D25BD0">
      <w:pPr>
        <w:spacing w:after="0" w:line="300" w:lineRule="exact"/>
        <w:ind w:left="284"/>
        <w:jc w:val="both"/>
        <w:rPr>
          <w:rFonts w:eastAsia="Calibri" w:cstheme="minorHAnsi"/>
          <w:i/>
          <w:sz w:val="20"/>
          <w:szCs w:val="20"/>
          <w:lang w:eastAsia="it-IT"/>
        </w:rPr>
      </w:pPr>
      <w:r w:rsidRPr="004A56C0">
        <w:rPr>
          <w:rFonts w:eastAsia="Calibri" w:cstheme="minorHAnsi"/>
          <w:b/>
          <w:i/>
          <w:sz w:val="24"/>
          <w:szCs w:val="24"/>
          <w:lang w:eastAsia="it-IT"/>
        </w:rPr>
        <w:t>[</w:t>
      </w:r>
      <w:r w:rsidRPr="004A56C0">
        <w:rPr>
          <w:rFonts w:eastAsia="Calibri" w:cstheme="minorHAnsi"/>
          <w:i/>
          <w:sz w:val="20"/>
          <w:szCs w:val="20"/>
          <w:lang w:eastAsia="it-IT"/>
        </w:rPr>
        <w:t>in caso di partecipazione in forma associata, le dichiarazioni che seguono devono essere rese</w:t>
      </w:r>
      <w:r w:rsidR="00733A03" w:rsidRPr="004A56C0">
        <w:rPr>
          <w:rFonts w:eastAsia="Calibri" w:cstheme="minorHAnsi"/>
          <w:i/>
          <w:sz w:val="20"/>
          <w:szCs w:val="20"/>
          <w:lang w:eastAsia="it-IT"/>
        </w:rPr>
        <w:t xml:space="preserve"> </w:t>
      </w:r>
      <w:r w:rsidRPr="004A56C0">
        <w:rPr>
          <w:rFonts w:eastAsia="Calibri" w:cstheme="minorHAnsi"/>
          <w:i/>
          <w:sz w:val="20"/>
          <w:szCs w:val="20"/>
          <w:lang w:eastAsia="it-IT"/>
        </w:rPr>
        <w:t>da ciascun componente del RTI/consorzio ordinario</w:t>
      </w:r>
      <w:r w:rsidR="00733A03" w:rsidRPr="004A56C0">
        <w:rPr>
          <w:rFonts w:eastAsia="Calibri" w:cstheme="minorHAnsi"/>
          <w:i/>
          <w:sz w:val="20"/>
          <w:szCs w:val="20"/>
          <w:lang w:eastAsia="it-IT"/>
        </w:rPr>
        <w:t xml:space="preserve"> costituito e costituendo</w:t>
      </w:r>
      <w:r w:rsidRPr="004A56C0">
        <w:rPr>
          <w:rFonts w:eastAsia="Calibri" w:cstheme="minorHAnsi"/>
          <w:i/>
          <w:sz w:val="20"/>
          <w:szCs w:val="20"/>
          <w:lang w:eastAsia="it-IT"/>
        </w:rPr>
        <w:t xml:space="preserve"> e dalle consorziate esecutrici:</w:t>
      </w:r>
    </w:p>
    <w:p w14:paraId="77E70E8C" w14:textId="3A529671" w:rsidR="006C1538" w:rsidRPr="004A56C0" w:rsidRDefault="006C1538" w:rsidP="00D25BD0">
      <w:pPr>
        <w:pStyle w:val="Paragrafoelenco"/>
        <w:numPr>
          <w:ilvl w:val="1"/>
          <w:numId w:val="12"/>
        </w:numPr>
        <w:spacing w:after="0" w:line="300" w:lineRule="exact"/>
        <w:jc w:val="both"/>
        <w:rPr>
          <w:rFonts w:cstheme="minorHAnsi"/>
          <w:sz w:val="20"/>
          <w:szCs w:val="20"/>
        </w:rPr>
      </w:pPr>
      <w:r w:rsidRPr="004A56C0">
        <w:rPr>
          <w:rFonts w:cstheme="minorHAnsi"/>
          <w:i/>
          <w:sz w:val="20"/>
          <w:szCs w:val="20"/>
        </w:rPr>
        <w:t>[</w:t>
      </w:r>
      <w:r w:rsidRPr="004A56C0">
        <w:rPr>
          <w:rFonts w:cstheme="minorHAnsi"/>
          <w:i/>
          <w:color w:val="0000CC"/>
          <w:sz w:val="20"/>
          <w:szCs w:val="20"/>
        </w:rPr>
        <w:t>eventuale:</w:t>
      </w:r>
      <w:r w:rsidRPr="004A56C0">
        <w:rPr>
          <w:rFonts w:cstheme="minorHAnsi"/>
          <w:sz w:val="20"/>
          <w:szCs w:val="20"/>
        </w:rPr>
        <w:t xml:space="preserve"> che accetta il Patto di integrità</w:t>
      </w:r>
      <w:r w:rsidRPr="004A56C0">
        <w:rPr>
          <w:rFonts w:cstheme="minorHAnsi"/>
          <w:i/>
          <w:sz w:val="20"/>
          <w:szCs w:val="20"/>
        </w:rPr>
        <w:t>]</w:t>
      </w:r>
      <w:r w:rsidRPr="004A56C0">
        <w:rPr>
          <w:rFonts w:cstheme="minorHAnsi"/>
          <w:sz w:val="20"/>
          <w:szCs w:val="20"/>
        </w:rPr>
        <w:t xml:space="preserve">; </w:t>
      </w:r>
    </w:p>
    <w:p w14:paraId="79FA9A6D" w14:textId="5110DFDF" w:rsidR="00180320" w:rsidRPr="004A56C0" w:rsidRDefault="006C1538" w:rsidP="00256439">
      <w:pPr>
        <w:pStyle w:val="Paragrafoelenco"/>
        <w:numPr>
          <w:ilvl w:val="1"/>
          <w:numId w:val="12"/>
        </w:numPr>
        <w:spacing w:after="0" w:line="300" w:lineRule="exact"/>
        <w:jc w:val="both"/>
        <w:rPr>
          <w:rFonts w:cstheme="minorHAnsi"/>
          <w:sz w:val="20"/>
          <w:szCs w:val="20"/>
        </w:rPr>
      </w:pPr>
      <w:r w:rsidRPr="004A56C0">
        <w:rPr>
          <w:rFonts w:cstheme="minorHAnsi"/>
          <w:sz w:val="20"/>
          <w:szCs w:val="20"/>
        </w:rPr>
        <w:t xml:space="preserve">di essere edotto degli obblighi derivanti dal Codice di comportamento adottato dalla stazione appaltante ____ reperibile a ___ </w:t>
      </w:r>
      <w:r w:rsidRPr="004A56C0">
        <w:rPr>
          <w:rFonts w:cstheme="minorHAnsi"/>
          <w:i/>
          <w:iCs/>
          <w:sz w:val="20"/>
          <w:szCs w:val="20"/>
        </w:rPr>
        <w:t>[indicare gli estremi del Codice di comportamento e dove reperirlo]</w:t>
      </w:r>
      <w:r w:rsidRPr="004A56C0">
        <w:rPr>
          <w:rFonts w:cstheme="minorHAnsi"/>
          <w:sz w:val="20"/>
          <w:szCs w:val="20"/>
        </w:rPr>
        <w:t xml:space="preserve"> e di impegnarsi, in caso di aggiudicazione, ad osservare e a far osservare ai propri dipendenti e collaboratori, per quanto applicabile, il suddetto codice, pena la risoluzione del contratto;-</w:t>
      </w:r>
      <w:r w:rsidR="005F73A1" w:rsidRPr="004A56C0">
        <w:rPr>
          <w:rFonts w:cstheme="minorHAnsi"/>
          <w:sz w:val="20"/>
          <w:szCs w:val="20"/>
        </w:rPr>
        <w:tab/>
      </w:r>
      <w:r w:rsidR="00180320" w:rsidRPr="004A56C0">
        <w:rPr>
          <w:rFonts w:cstheme="minorHAnsi"/>
          <w:sz w:val="20"/>
          <w:szCs w:val="20"/>
        </w:rPr>
        <w:t xml:space="preserve">▪ </w:t>
      </w:r>
      <w:r w:rsidR="00111FBB" w:rsidRPr="004A56C0">
        <w:rPr>
          <w:rFonts w:cstheme="minorHAnsi"/>
          <w:b/>
          <w:sz w:val="20"/>
          <w:szCs w:val="20"/>
        </w:rPr>
        <w:t>SI IMPEGNA</w:t>
      </w:r>
      <w:r w:rsidR="00111FBB" w:rsidRPr="004A56C0">
        <w:rPr>
          <w:rFonts w:cstheme="minorHAnsi"/>
          <w:sz w:val="20"/>
          <w:szCs w:val="20"/>
        </w:rPr>
        <w:t xml:space="preserve"> </w:t>
      </w:r>
      <w:r w:rsidR="00DB274F" w:rsidRPr="004A56C0">
        <w:rPr>
          <w:rFonts w:cstheme="minorHAnsi"/>
          <w:sz w:val="20"/>
          <w:szCs w:val="20"/>
        </w:rPr>
        <w:t xml:space="preserve">a non attuare nella </w:t>
      </w:r>
      <w:r w:rsidR="00180320" w:rsidRPr="004A56C0">
        <w:rPr>
          <w:rFonts w:cstheme="minorHAnsi"/>
          <w:sz w:val="20"/>
          <w:szCs w:val="20"/>
        </w:rPr>
        <w:t>presente gara intese e/o pratiche restrittive della concorrenza e del mercato vietate ai sensi della normativa applicabile</w:t>
      </w:r>
      <w:r w:rsidR="005F2729" w:rsidRPr="004A56C0">
        <w:rPr>
          <w:rFonts w:cstheme="minorHAnsi"/>
          <w:sz w:val="20"/>
          <w:szCs w:val="20"/>
        </w:rPr>
        <w:t>.</w:t>
      </w:r>
    </w:p>
    <w:p w14:paraId="580038CE" w14:textId="0CD13ACB" w:rsidR="00D25BD0" w:rsidRPr="004A56C0" w:rsidRDefault="005F73A1" w:rsidP="00471C6B">
      <w:pPr>
        <w:spacing w:after="0" w:line="300" w:lineRule="exact"/>
        <w:jc w:val="both"/>
        <w:rPr>
          <w:rFonts w:cstheme="minorHAnsi"/>
          <w:i/>
          <w:sz w:val="20"/>
          <w:szCs w:val="20"/>
        </w:rPr>
      </w:pPr>
      <w:r w:rsidRPr="004A56C0">
        <w:rPr>
          <w:rFonts w:cstheme="minorHAnsi"/>
          <w:sz w:val="20"/>
          <w:szCs w:val="20"/>
        </w:rPr>
        <w:tab/>
      </w:r>
      <w:r w:rsidR="00180320" w:rsidRPr="004A56C0">
        <w:rPr>
          <w:rFonts w:cstheme="minorHAnsi"/>
          <w:sz w:val="20"/>
          <w:szCs w:val="20"/>
        </w:rPr>
        <w:t>▪</w:t>
      </w:r>
    </w:p>
    <w:p w14:paraId="670FF0C2" w14:textId="42F0D05C" w:rsidR="00FB0772" w:rsidRPr="004A56C0" w:rsidRDefault="00FB0772" w:rsidP="00D25BD0">
      <w:pPr>
        <w:spacing w:after="0" w:line="300" w:lineRule="exact"/>
        <w:ind w:left="284"/>
        <w:jc w:val="both"/>
        <w:rPr>
          <w:rFonts w:cstheme="minorHAnsi"/>
          <w:i/>
          <w:sz w:val="20"/>
          <w:szCs w:val="20"/>
        </w:rPr>
      </w:pPr>
      <w:r w:rsidRPr="004A56C0">
        <w:rPr>
          <w:rFonts w:cstheme="minorHAnsi"/>
          <w:sz w:val="20"/>
          <w:szCs w:val="20"/>
        </w:rPr>
        <w:t xml:space="preserve">▪ </w:t>
      </w:r>
      <w:r w:rsidR="00111FBB" w:rsidRPr="004A56C0">
        <w:rPr>
          <w:rFonts w:cstheme="minorHAnsi"/>
          <w:b/>
          <w:sz w:val="20"/>
          <w:szCs w:val="20"/>
        </w:rPr>
        <w:t>DICHIARA</w:t>
      </w:r>
      <w:r w:rsidR="00111FBB" w:rsidRPr="004A56C0">
        <w:rPr>
          <w:rFonts w:cstheme="minorHAnsi"/>
          <w:sz w:val="20"/>
          <w:szCs w:val="20"/>
        </w:rPr>
        <w:t xml:space="preserve"> </w:t>
      </w:r>
      <w:r w:rsidRPr="004A56C0">
        <w:rPr>
          <w:rFonts w:cstheme="minorHAnsi"/>
          <w:sz w:val="20"/>
          <w:szCs w:val="20"/>
        </w:rPr>
        <w:t xml:space="preserve">di beneficiare della seguente riduzione della garanzia a corredo dell’offerta ai sensi dell’articolo </w:t>
      </w:r>
      <w:r w:rsidR="0062798C" w:rsidRPr="004A56C0">
        <w:rPr>
          <w:rFonts w:cstheme="minorHAnsi"/>
          <w:sz w:val="20"/>
          <w:szCs w:val="20"/>
        </w:rPr>
        <w:t>106</w:t>
      </w:r>
      <w:r w:rsidRPr="004A56C0">
        <w:rPr>
          <w:rFonts w:cstheme="minorHAnsi"/>
          <w:sz w:val="20"/>
          <w:szCs w:val="20"/>
        </w:rPr>
        <w:t xml:space="preserve">, comma </w:t>
      </w:r>
      <w:r w:rsidR="00754AC7" w:rsidRPr="004A56C0">
        <w:rPr>
          <w:rFonts w:cstheme="minorHAnsi"/>
          <w:sz w:val="20"/>
          <w:szCs w:val="20"/>
        </w:rPr>
        <w:t xml:space="preserve">8, </w:t>
      </w:r>
      <w:r w:rsidRPr="004A56C0">
        <w:rPr>
          <w:rFonts w:cstheme="minorHAnsi"/>
          <w:sz w:val="20"/>
          <w:szCs w:val="20"/>
        </w:rPr>
        <w:t>(</w:t>
      </w:r>
      <w:r w:rsidRPr="004A56C0">
        <w:rPr>
          <w:rFonts w:cstheme="minorHAnsi"/>
          <w:i/>
          <w:sz w:val="20"/>
          <w:szCs w:val="20"/>
        </w:rPr>
        <w:t>compilare solo se di interesse)</w:t>
      </w:r>
      <w:r w:rsidR="00442740" w:rsidRPr="004A56C0">
        <w:rPr>
          <w:rFonts w:cstheme="minorHAnsi"/>
          <w:i/>
          <w:sz w:val="20"/>
          <w:szCs w:val="20"/>
        </w:rPr>
        <w:t xml:space="preserve"> </w:t>
      </w:r>
      <w:r w:rsidR="00442740" w:rsidRPr="004A56C0">
        <w:rPr>
          <w:rFonts w:cstheme="minorHAnsi"/>
          <w:sz w:val="20"/>
          <w:szCs w:val="20"/>
        </w:rPr>
        <w:t>e inserisce le r</w:t>
      </w:r>
      <w:r w:rsidR="00D25BD0" w:rsidRPr="004A56C0">
        <w:rPr>
          <w:rFonts w:cstheme="minorHAnsi"/>
          <w:sz w:val="20"/>
          <w:szCs w:val="20"/>
        </w:rPr>
        <w:t>elative certificazioni nel FVOE:</w:t>
      </w:r>
    </w:p>
    <w:p w14:paraId="5853CEAA" w14:textId="21B141BF" w:rsidR="007D62AF" w:rsidRPr="004A56C0" w:rsidRDefault="007D62AF" w:rsidP="00D25BD0">
      <w:pPr>
        <w:spacing w:after="0" w:line="300" w:lineRule="exact"/>
        <w:ind w:left="284"/>
        <w:jc w:val="both"/>
        <w:rPr>
          <w:rFonts w:cstheme="minorHAnsi"/>
          <w:i/>
          <w:sz w:val="20"/>
          <w:szCs w:val="20"/>
        </w:rPr>
      </w:pPr>
      <w:r w:rsidRPr="004A56C0">
        <w:rPr>
          <w:rFonts w:cstheme="minorHAnsi"/>
          <w:i/>
          <w:sz w:val="20"/>
          <w:szCs w:val="20"/>
        </w:rPr>
        <w:t>[nel caso di partecipazione associata specificare chi possiede le certificazioni]</w:t>
      </w:r>
    </w:p>
    <w:p w14:paraId="71A4B763" w14:textId="29B2E795" w:rsidR="00F25783" w:rsidRPr="004A56C0" w:rsidRDefault="00F2578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lastRenderedPageBreak/>
        <w:t>30</w:t>
      </w:r>
      <w:r w:rsidR="00180320" w:rsidRPr="004A56C0">
        <w:rPr>
          <w:rFonts w:cstheme="minorHAnsi"/>
          <w:sz w:val="20"/>
          <w:szCs w:val="20"/>
        </w:rPr>
        <w:t xml:space="preserve">% per </w:t>
      </w:r>
      <w:r w:rsidRPr="004A56C0">
        <w:rPr>
          <w:rFonts w:cstheme="minorHAnsi"/>
          <w:sz w:val="20"/>
          <w:szCs w:val="20"/>
        </w:rPr>
        <w:t>il possesso della certificazione del sistema di qualità conforme alle norme europee della serie UNI CEI ISO 9000 rilasciata da organismi accreditati, ai sensi delle norme europee della serie UNI CEI EN 45000 e della serie UNI CEI EN ISO/IEC 17000</w:t>
      </w:r>
      <w:r w:rsidR="00B10A19" w:rsidRPr="004A56C0">
        <w:rPr>
          <w:rFonts w:cstheme="minorHAnsi"/>
          <w:sz w:val="20"/>
          <w:szCs w:val="20"/>
        </w:rPr>
        <w:t>;</w:t>
      </w:r>
    </w:p>
    <w:p w14:paraId="00B50092" w14:textId="5ADC7A75" w:rsidR="00F25783" w:rsidRPr="004A56C0" w:rsidRDefault="00F2578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5</w:t>
      </w:r>
      <w:r w:rsidR="00180320" w:rsidRPr="004A56C0">
        <w:rPr>
          <w:rFonts w:cstheme="minorHAnsi"/>
          <w:sz w:val="20"/>
          <w:szCs w:val="20"/>
        </w:rPr>
        <w:t xml:space="preserve">0% </w:t>
      </w:r>
      <w:r w:rsidRPr="004A56C0">
        <w:rPr>
          <w:rFonts w:cstheme="minorHAnsi"/>
          <w:sz w:val="20"/>
          <w:szCs w:val="20"/>
        </w:rPr>
        <w:t xml:space="preserve">in quanto </w:t>
      </w:r>
      <w:r w:rsidR="00DA38ED" w:rsidRPr="004A56C0">
        <w:rPr>
          <w:rFonts w:cstheme="minorHAnsi"/>
          <w:sz w:val="20"/>
          <w:szCs w:val="20"/>
        </w:rPr>
        <w:t>qualificabile come micro, piccola o media impresa oppure facente parte di un raggruppamento di operatori economici o consorzi ordinari costituiti esclusivamente da micro, piccole e medie imprese</w:t>
      </w:r>
      <w:r w:rsidR="00B10A19" w:rsidRPr="004A56C0">
        <w:rPr>
          <w:rFonts w:cstheme="minorHAnsi"/>
          <w:sz w:val="20"/>
          <w:szCs w:val="20"/>
        </w:rPr>
        <w:t>,</w:t>
      </w:r>
      <w:r w:rsidR="00B10A19" w:rsidRPr="004A56C0">
        <w:rPr>
          <w:rStyle w:val="Rimandonotaapidipagina"/>
          <w:rFonts w:cstheme="minorHAnsi"/>
          <w:sz w:val="20"/>
          <w:szCs w:val="20"/>
        </w:rPr>
        <w:footnoteReference w:id="2"/>
      </w:r>
    </w:p>
    <w:p w14:paraId="1DD866BF" w14:textId="19F69422" w:rsidR="0057652F" w:rsidRPr="004A56C0" w:rsidRDefault="00D25BD0"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b/>
          <w:i/>
          <w:sz w:val="20"/>
          <w:szCs w:val="20"/>
        </w:rPr>
        <w:t>&lt;</w:t>
      </w:r>
      <w:r w:rsidR="00A22877" w:rsidRPr="004A56C0">
        <w:rPr>
          <w:rFonts w:cstheme="minorHAnsi"/>
          <w:b/>
          <w:i/>
          <w:sz w:val="20"/>
          <w:szCs w:val="20"/>
        </w:rPr>
        <w:t>Quando la Stazione appaltante</w:t>
      </w:r>
      <w:r w:rsidR="005614A0" w:rsidRPr="004A56C0">
        <w:rPr>
          <w:rFonts w:cstheme="minorHAnsi"/>
          <w:b/>
          <w:i/>
          <w:sz w:val="20"/>
          <w:szCs w:val="20"/>
        </w:rPr>
        <w:t xml:space="preserve"> sarà abilitata ad effettuare le verifiche di veridicità sulle garanzi</w:t>
      </w:r>
      <w:r w:rsidR="00772516" w:rsidRPr="004A56C0">
        <w:rPr>
          <w:rFonts w:cstheme="minorHAnsi"/>
          <w:b/>
          <w:i/>
          <w:sz w:val="20"/>
          <w:szCs w:val="20"/>
        </w:rPr>
        <w:t xml:space="preserve">e fideiussorie gestite tramite </w:t>
      </w:r>
      <w:r w:rsidR="005614A0" w:rsidRPr="004A56C0">
        <w:rPr>
          <w:rFonts w:cstheme="minorHAnsi"/>
          <w:b/>
          <w:i/>
          <w:sz w:val="20"/>
          <w:szCs w:val="20"/>
        </w:rPr>
        <w:t>ricorso a piattaforme telematiche, inserire il seguente periodo:</w:t>
      </w:r>
      <w:r w:rsidR="005614A0" w:rsidRPr="004A56C0">
        <w:rPr>
          <w:rFonts w:cstheme="minorHAnsi"/>
          <w:sz w:val="20"/>
          <w:szCs w:val="20"/>
        </w:rPr>
        <w:t xml:space="preserve"> </w:t>
      </w:r>
      <w:r w:rsidR="0057652F" w:rsidRPr="004A56C0">
        <w:rPr>
          <w:rFonts w:cstheme="minorHAnsi"/>
          <w:sz w:val="20"/>
          <w:szCs w:val="20"/>
        </w:rPr>
        <w:t>10% per aver presentato una fideiussione, emessa e firmata digitalmente, che sia gestita mediante ricorso a piattaforme operanti con tecnologie basate su registri distribuiti ai sensi dell’articolo 106, comma 3, del codice</w:t>
      </w:r>
      <w:r w:rsidRPr="004A56C0">
        <w:rPr>
          <w:rFonts w:cstheme="minorHAnsi"/>
          <w:b/>
          <w:i/>
          <w:sz w:val="20"/>
          <w:szCs w:val="20"/>
        </w:rPr>
        <w:t>&gt;</w:t>
      </w:r>
    </w:p>
    <w:p w14:paraId="7957DEAF" w14:textId="5DD35A45" w:rsidR="0057652F" w:rsidRPr="004A56C0" w:rsidRDefault="00690943" w:rsidP="00D25BD0">
      <w:pPr>
        <w:pStyle w:val="Paragrafoelenco"/>
        <w:numPr>
          <w:ilvl w:val="0"/>
          <w:numId w:val="17"/>
        </w:numPr>
        <w:spacing w:after="0" w:line="300" w:lineRule="exact"/>
        <w:ind w:left="1134" w:hanging="283"/>
        <w:jc w:val="both"/>
        <w:rPr>
          <w:rFonts w:cstheme="minorHAnsi"/>
          <w:sz w:val="20"/>
          <w:szCs w:val="20"/>
        </w:rPr>
      </w:pPr>
      <w:r w:rsidRPr="004A56C0">
        <w:rPr>
          <w:rFonts w:cstheme="minorHAnsi"/>
          <w:sz w:val="20"/>
          <w:szCs w:val="20"/>
        </w:rPr>
        <w:t>riduzione</w:t>
      </w:r>
      <w:r w:rsidR="0057652F" w:rsidRPr="004A56C0">
        <w:rPr>
          <w:rFonts w:cstheme="minorHAnsi"/>
          <w:sz w:val="20"/>
          <w:szCs w:val="20"/>
        </w:rPr>
        <w:t xml:space="preserve"> per il possesso di uno o più delle </w:t>
      </w:r>
      <w:r w:rsidR="00D013DA" w:rsidRPr="004A56C0">
        <w:rPr>
          <w:rFonts w:cstheme="minorHAnsi"/>
          <w:sz w:val="20"/>
          <w:szCs w:val="20"/>
        </w:rPr>
        <w:t xml:space="preserve">seguenti </w:t>
      </w:r>
      <w:r w:rsidR="0057652F" w:rsidRPr="004A56C0">
        <w:rPr>
          <w:rFonts w:cstheme="minorHAnsi"/>
          <w:sz w:val="20"/>
          <w:szCs w:val="20"/>
        </w:rPr>
        <w:t xml:space="preserve">certificazioni o marchi </w:t>
      </w:r>
      <w:r w:rsidR="00553F4D" w:rsidRPr="004A56C0">
        <w:rPr>
          <w:rFonts w:cstheme="minorHAnsi"/>
          <w:sz w:val="20"/>
          <w:szCs w:val="20"/>
        </w:rPr>
        <w:t>(</w:t>
      </w:r>
      <w:r w:rsidR="00553F4D" w:rsidRPr="004A56C0">
        <w:rPr>
          <w:rFonts w:cstheme="minorHAnsi"/>
          <w:i/>
          <w:sz w:val="20"/>
          <w:szCs w:val="20"/>
        </w:rPr>
        <w:t xml:space="preserve">la stazione appaltante </w:t>
      </w:r>
      <w:r w:rsidR="0057652F" w:rsidRPr="004A56C0">
        <w:rPr>
          <w:rFonts w:cstheme="minorHAnsi"/>
          <w:i/>
          <w:sz w:val="20"/>
          <w:szCs w:val="20"/>
        </w:rPr>
        <w:t>individua</w:t>
      </w:r>
      <w:r w:rsidR="00553F4D" w:rsidRPr="004A56C0">
        <w:rPr>
          <w:rFonts w:cstheme="minorHAnsi"/>
          <w:i/>
          <w:sz w:val="20"/>
          <w:szCs w:val="20"/>
        </w:rPr>
        <w:t xml:space="preserve"> la certificazione e il marchio </w:t>
      </w:r>
      <w:r w:rsidR="0057652F" w:rsidRPr="004A56C0">
        <w:rPr>
          <w:rFonts w:cstheme="minorHAnsi"/>
          <w:i/>
          <w:sz w:val="20"/>
          <w:szCs w:val="20"/>
        </w:rPr>
        <w:t>tra quel</w:t>
      </w:r>
      <w:r w:rsidR="00DF7E5C" w:rsidRPr="004A56C0">
        <w:rPr>
          <w:rFonts w:cstheme="minorHAnsi"/>
          <w:i/>
          <w:sz w:val="20"/>
          <w:szCs w:val="20"/>
        </w:rPr>
        <w:t>li previsti dall’allegato II.13</w:t>
      </w:r>
      <w:r w:rsidR="00B10A19" w:rsidRPr="004A56C0">
        <w:rPr>
          <w:rFonts w:cstheme="minorHAnsi"/>
          <w:i/>
          <w:sz w:val="20"/>
          <w:szCs w:val="20"/>
        </w:rPr>
        <w:t xml:space="preserve"> del Codice</w:t>
      </w:r>
      <w:r w:rsidR="00553F4D" w:rsidRPr="004A56C0">
        <w:rPr>
          <w:rFonts w:cstheme="minorHAnsi"/>
          <w:i/>
          <w:sz w:val="20"/>
          <w:szCs w:val="20"/>
        </w:rPr>
        <w:t xml:space="preserve"> e indica la percentuale di riduzione della cauzione, con il vincolo che la somma non può superare il 20%</w:t>
      </w:r>
      <w:r w:rsidR="00553F4D" w:rsidRPr="004A56C0">
        <w:rPr>
          <w:rFonts w:cstheme="minorHAnsi"/>
          <w:sz w:val="20"/>
          <w:szCs w:val="20"/>
        </w:rPr>
        <w:t>)</w:t>
      </w:r>
      <w:r w:rsidR="00D013DA" w:rsidRPr="004A56C0">
        <w:rPr>
          <w:rFonts w:cstheme="minorHAnsi"/>
          <w:sz w:val="20"/>
          <w:szCs w:val="20"/>
        </w:rPr>
        <w:t>:</w:t>
      </w:r>
    </w:p>
    <w:tbl>
      <w:tblPr>
        <w:tblStyle w:val="Grigliatabella"/>
        <w:tblW w:w="5000" w:type="pct"/>
        <w:tblLook w:val="04A0" w:firstRow="1" w:lastRow="0" w:firstColumn="1" w:lastColumn="0" w:noHBand="0" w:noVBand="1"/>
      </w:tblPr>
      <w:tblGrid>
        <w:gridCol w:w="1882"/>
        <w:gridCol w:w="4352"/>
        <w:gridCol w:w="3620"/>
      </w:tblGrid>
      <w:tr w:rsidR="00553F4D" w:rsidRPr="004A56C0" w14:paraId="6AD43F9F" w14:textId="0BA45D8E" w:rsidTr="009D39B3">
        <w:tc>
          <w:tcPr>
            <w:tcW w:w="955" w:type="pct"/>
            <w:shd w:val="clear" w:color="auto" w:fill="4472C4" w:themeFill="accent5"/>
          </w:tcPr>
          <w:p w14:paraId="02DA7778" w14:textId="072AC439" w:rsidR="00553F4D" w:rsidRPr="004A56C0" w:rsidRDefault="004960D6"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N</w:t>
            </w:r>
            <w:r w:rsidR="00553F4D" w:rsidRPr="004A56C0">
              <w:rPr>
                <w:rFonts w:cstheme="minorHAnsi"/>
                <w:color w:val="FFFFFF" w:themeColor="background1"/>
                <w:sz w:val="20"/>
                <w:szCs w:val="20"/>
              </w:rPr>
              <w:t>orma</w:t>
            </w:r>
          </w:p>
        </w:tc>
        <w:tc>
          <w:tcPr>
            <w:tcW w:w="2208" w:type="pct"/>
            <w:shd w:val="clear" w:color="auto" w:fill="4472C4" w:themeFill="accent5"/>
          </w:tcPr>
          <w:p w14:paraId="1225DD09" w14:textId="1118B0B1" w:rsidR="00553F4D" w:rsidRPr="004A56C0" w:rsidRDefault="00553F4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Certificazione/marchio posseduti</w:t>
            </w:r>
          </w:p>
        </w:tc>
        <w:tc>
          <w:tcPr>
            <w:tcW w:w="1837" w:type="pct"/>
            <w:shd w:val="clear" w:color="auto" w:fill="4472C4" w:themeFill="accent5"/>
          </w:tcPr>
          <w:p w14:paraId="3BA5BEAB" w14:textId="5A004CE0" w:rsidR="00553F4D" w:rsidRPr="004A56C0" w:rsidRDefault="00553F4D" w:rsidP="00D25BD0">
            <w:pPr>
              <w:spacing w:line="300" w:lineRule="exact"/>
              <w:jc w:val="both"/>
              <w:rPr>
                <w:rFonts w:cstheme="minorHAnsi"/>
                <w:color w:val="FFFFFF" w:themeColor="background1"/>
                <w:sz w:val="20"/>
                <w:szCs w:val="20"/>
              </w:rPr>
            </w:pPr>
            <w:r w:rsidRPr="004A56C0">
              <w:rPr>
                <w:rFonts w:cstheme="minorHAnsi"/>
                <w:color w:val="FFFFFF" w:themeColor="background1"/>
                <w:sz w:val="20"/>
                <w:szCs w:val="20"/>
              </w:rPr>
              <w:t>% di riduzione</w:t>
            </w:r>
          </w:p>
        </w:tc>
      </w:tr>
      <w:tr w:rsidR="00553F4D" w:rsidRPr="004A56C0" w14:paraId="2EC4088C" w14:textId="609074CB" w:rsidTr="009D39B3">
        <w:tc>
          <w:tcPr>
            <w:tcW w:w="955" w:type="pct"/>
          </w:tcPr>
          <w:p w14:paraId="6B999432" w14:textId="77777777" w:rsidR="00553F4D" w:rsidRPr="004A56C0" w:rsidRDefault="00553F4D" w:rsidP="00D25BD0">
            <w:pPr>
              <w:spacing w:line="300" w:lineRule="exact"/>
              <w:jc w:val="both"/>
              <w:rPr>
                <w:rFonts w:cstheme="minorHAnsi"/>
                <w:sz w:val="20"/>
                <w:szCs w:val="20"/>
              </w:rPr>
            </w:pPr>
          </w:p>
        </w:tc>
        <w:tc>
          <w:tcPr>
            <w:tcW w:w="2208" w:type="pct"/>
          </w:tcPr>
          <w:p w14:paraId="7DD72F7B" w14:textId="77777777" w:rsidR="00553F4D" w:rsidRPr="004A56C0" w:rsidRDefault="00553F4D" w:rsidP="00D25BD0">
            <w:pPr>
              <w:spacing w:line="300" w:lineRule="exact"/>
              <w:jc w:val="both"/>
              <w:rPr>
                <w:rFonts w:cstheme="minorHAnsi"/>
                <w:sz w:val="20"/>
                <w:szCs w:val="20"/>
              </w:rPr>
            </w:pPr>
          </w:p>
        </w:tc>
        <w:tc>
          <w:tcPr>
            <w:tcW w:w="1837" w:type="pct"/>
          </w:tcPr>
          <w:p w14:paraId="20DD8550" w14:textId="77777777" w:rsidR="00553F4D" w:rsidRPr="004A56C0" w:rsidRDefault="00553F4D" w:rsidP="00D25BD0">
            <w:pPr>
              <w:spacing w:line="300" w:lineRule="exact"/>
              <w:jc w:val="both"/>
              <w:rPr>
                <w:rFonts w:cstheme="minorHAnsi"/>
                <w:sz w:val="20"/>
                <w:szCs w:val="20"/>
              </w:rPr>
            </w:pPr>
          </w:p>
        </w:tc>
      </w:tr>
      <w:tr w:rsidR="00553F4D" w:rsidRPr="004A56C0" w14:paraId="0D69D21F" w14:textId="6D500150" w:rsidTr="009D39B3">
        <w:tc>
          <w:tcPr>
            <w:tcW w:w="955" w:type="pct"/>
          </w:tcPr>
          <w:p w14:paraId="3188B92E" w14:textId="77777777" w:rsidR="00553F4D" w:rsidRPr="004A56C0" w:rsidRDefault="00553F4D" w:rsidP="00D25BD0">
            <w:pPr>
              <w:spacing w:line="300" w:lineRule="exact"/>
              <w:jc w:val="both"/>
              <w:rPr>
                <w:rFonts w:cstheme="minorHAnsi"/>
                <w:sz w:val="20"/>
                <w:szCs w:val="20"/>
              </w:rPr>
            </w:pPr>
          </w:p>
        </w:tc>
        <w:tc>
          <w:tcPr>
            <w:tcW w:w="2208" w:type="pct"/>
          </w:tcPr>
          <w:p w14:paraId="6534D6C7" w14:textId="77777777" w:rsidR="00553F4D" w:rsidRPr="004A56C0" w:rsidRDefault="00553F4D" w:rsidP="00D25BD0">
            <w:pPr>
              <w:spacing w:line="300" w:lineRule="exact"/>
              <w:jc w:val="both"/>
              <w:rPr>
                <w:rFonts w:cstheme="minorHAnsi"/>
                <w:sz w:val="20"/>
                <w:szCs w:val="20"/>
              </w:rPr>
            </w:pPr>
          </w:p>
        </w:tc>
        <w:tc>
          <w:tcPr>
            <w:tcW w:w="1837" w:type="pct"/>
          </w:tcPr>
          <w:p w14:paraId="314F3D32" w14:textId="77777777" w:rsidR="00553F4D" w:rsidRPr="004A56C0" w:rsidRDefault="00553F4D" w:rsidP="00D25BD0">
            <w:pPr>
              <w:spacing w:line="300" w:lineRule="exact"/>
              <w:jc w:val="both"/>
              <w:rPr>
                <w:rFonts w:cstheme="minorHAnsi"/>
                <w:sz w:val="20"/>
                <w:szCs w:val="20"/>
              </w:rPr>
            </w:pPr>
          </w:p>
        </w:tc>
      </w:tr>
      <w:tr w:rsidR="00553F4D" w:rsidRPr="004A56C0" w14:paraId="3C3C8476" w14:textId="47EB66A1" w:rsidTr="009D39B3">
        <w:tc>
          <w:tcPr>
            <w:tcW w:w="955" w:type="pct"/>
          </w:tcPr>
          <w:p w14:paraId="2FAE9E78" w14:textId="77777777" w:rsidR="00553F4D" w:rsidRPr="004A56C0" w:rsidRDefault="00553F4D" w:rsidP="00D25BD0">
            <w:pPr>
              <w:spacing w:line="300" w:lineRule="exact"/>
              <w:jc w:val="both"/>
              <w:rPr>
                <w:rFonts w:cstheme="minorHAnsi"/>
                <w:sz w:val="20"/>
                <w:szCs w:val="20"/>
              </w:rPr>
            </w:pPr>
          </w:p>
        </w:tc>
        <w:tc>
          <w:tcPr>
            <w:tcW w:w="2208" w:type="pct"/>
          </w:tcPr>
          <w:p w14:paraId="590225B4" w14:textId="77777777" w:rsidR="00553F4D" w:rsidRPr="004A56C0" w:rsidRDefault="00553F4D" w:rsidP="00D25BD0">
            <w:pPr>
              <w:spacing w:line="300" w:lineRule="exact"/>
              <w:jc w:val="both"/>
              <w:rPr>
                <w:rFonts w:cstheme="minorHAnsi"/>
                <w:sz w:val="20"/>
                <w:szCs w:val="20"/>
              </w:rPr>
            </w:pPr>
          </w:p>
        </w:tc>
        <w:tc>
          <w:tcPr>
            <w:tcW w:w="1837" w:type="pct"/>
          </w:tcPr>
          <w:p w14:paraId="2CCD028F" w14:textId="77777777" w:rsidR="00553F4D" w:rsidRPr="004A56C0" w:rsidRDefault="00553F4D" w:rsidP="00D25BD0">
            <w:pPr>
              <w:spacing w:line="300" w:lineRule="exact"/>
              <w:jc w:val="both"/>
              <w:rPr>
                <w:rFonts w:cstheme="minorHAnsi"/>
                <w:sz w:val="20"/>
                <w:szCs w:val="20"/>
              </w:rPr>
            </w:pPr>
          </w:p>
        </w:tc>
      </w:tr>
      <w:tr w:rsidR="00553F4D" w:rsidRPr="004A56C0" w14:paraId="1F716EFD" w14:textId="4FE7FA25" w:rsidTr="009D39B3">
        <w:tc>
          <w:tcPr>
            <w:tcW w:w="955" w:type="pct"/>
          </w:tcPr>
          <w:p w14:paraId="78B273A3" w14:textId="77777777" w:rsidR="00553F4D" w:rsidRPr="004A56C0" w:rsidRDefault="00553F4D" w:rsidP="00D25BD0">
            <w:pPr>
              <w:spacing w:line="300" w:lineRule="exact"/>
              <w:jc w:val="both"/>
              <w:rPr>
                <w:rFonts w:cstheme="minorHAnsi"/>
                <w:sz w:val="20"/>
                <w:szCs w:val="20"/>
              </w:rPr>
            </w:pPr>
          </w:p>
        </w:tc>
        <w:tc>
          <w:tcPr>
            <w:tcW w:w="2208" w:type="pct"/>
          </w:tcPr>
          <w:p w14:paraId="710B2D12" w14:textId="77777777" w:rsidR="00553F4D" w:rsidRPr="004A56C0" w:rsidRDefault="00553F4D" w:rsidP="00D25BD0">
            <w:pPr>
              <w:spacing w:line="300" w:lineRule="exact"/>
              <w:jc w:val="both"/>
              <w:rPr>
                <w:rFonts w:cstheme="minorHAnsi"/>
                <w:sz w:val="20"/>
                <w:szCs w:val="20"/>
              </w:rPr>
            </w:pPr>
          </w:p>
        </w:tc>
        <w:tc>
          <w:tcPr>
            <w:tcW w:w="1837" w:type="pct"/>
          </w:tcPr>
          <w:p w14:paraId="11744140" w14:textId="77777777" w:rsidR="00553F4D" w:rsidRPr="004A56C0" w:rsidRDefault="00553F4D" w:rsidP="00D25BD0">
            <w:pPr>
              <w:spacing w:line="300" w:lineRule="exact"/>
              <w:jc w:val="both"/>
              <w:rPr>
                <w:rFonts w:cstheme="minorHAnsi"/>
                <w:sz w:val="20"/>
                <w:szCs w:val="20"/>
              </w:rPr>
            </w:pPr>
          </w:p>
        </w:tc>
      </w:tr>
    </w:tbl>
    <w:p w14:paraId="1B2F2F3D" w14:textId="77777777" w:rsidR="00D013DA" w:rsidRPr="004A56C0" w:rsidRDefault="00D013DA" w:rsidP="00D25BD0">
      <w:pPr>
        <w:spacing w:after="0" w:line="300" w:lineRule="exact"/>
        <w:jc w:val="both"/>
        <w:rPr>
          <w:rFonts w:cstheme="minorHAnsi"/>
          <w:sz w:val="20"/>
          <w:szCs w:val="20"/>
        </w:rPr>
      </w:pPr>
    </w:p>
    <w:p w14:paraId="3735757C" w14:textId="77777777" w:rsidR="00551905" w:rsidRPr="004A56C0" w:rsidRDefault="00A16016" w:rsidP="00D25BD0">
      <w:pPr>
        <w:spacing w:after="0" w:line="300" w:lineRule="exact"/>
        <w:ind w:left="284"/>
        <w:jc w:val="both"/>
        <w:rPr>
          <w:rFonts w:cstheme="minorHAnsi"/>
          <w:b/>
          <w:sz w:val="20"/>
          <w:szCs w:val="20"/>
        </w:rPr>
      </w:pPr>
      <w:r w:rsidRPr="004A56C0">
        <w:rPr>
          <w:rFonts w:cstheme="minorHAnsi"/>
          <w:sz w:val="20"/>
          <w:szCs w:val="20"/>
        </w:rPr>
        <w:t xml:space="preserve">▪ </w:t>
      </w:r>
      <w:r w:rsidR="00442740" w:rsidRPr="004A56C0">
        <w:rPr>
          <w:rFonts w:cstheme="minorHAnsi"/>
          <w:b/>
          <w:sz w:val="20"/>
          <w:szCs w:val="20"/>
        </w:rPr>
        <w:t>DICHIARA</w:t>
      </w:r>
      <w:r w:rsidR="00551905" w:rsidRPr="004A56C0">
        <w:rPr>
          <w:rFonts w:cstheme="minorHAnsi"/>
          <w:b/>
          <w:sz w:val="20"/>
          <w:szCs w:val="20"/>
        </w:rPr>
        <w:t>:</w:t>
      </w:r>
    </w:p>
    <w:p w14:paraId="63DB6B78" w14:textId="458DEACE" w:rsidR="00442740" w:rsidRPr="004A56C0" w:rsidRDefault="00442740"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sz w:val="20"/>
          <w:szCs w:val="20"/>
        </w:rPr>
        <w:t>che</w:t>
      </w:r>
      <w:r w:rsidRPr="004A56C0">
        <w:rPr>
          <w:rFonts w:cstheme="minorHAnsi"/>
          <w:b/>
          <w:sz w:val="20"/>
          <w:szCs w:val="20"/>
        </w:rPr>
        <w:t xml:space="preserve"> </w:t>
      </w:r>
      <w:r w:rsidRPr="004A56C0">
        <w:rPr>
          <w:rFonts w:cstheme="minorHAnsi"/>
          <w:sz w:val="20"/>
          <w:szCs w:val="20"/>
        </w:rPr>
        <w:t>la cauzione è stata costituita nella forma di …. (</w:t>
      </w:r>
      <w:r w:rsidRPr="004A56C0">
        <w:rPr>
          <w:rFonts w:cstheme="minorHAnsi"/>
          <w:i/>
          <w:sz w:val="20"/>
          <w:szCs w:val="20"/>
        </w:rPr>
        <w:t>indicare se cauzione o fideiussione</w:t>
      </w:r>
      <w:r w:rsidRPr="004A56C0">
        <w:rPr>
          <w:rFonts w:cstheme="minorHAnsi"/>
          <w:sz w:val="20"/>
          <w:szCs w:val="20"/>
        </w:rPr>
        <w:t>).</w:t>
      </w:r>
    </w:p>
    <w:p w14:paraId="73B6CA89" w14:textId="63CADAFE" w:rsidR="00442740" w:rsidRPr="004A56C0" w:rsidRDefault="00442740"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sz w:val="20"/>
          <w:szCs w:val="20"/>
        </w:rPr>
        <w:t>(</w:t>
      </w:r>
      <w:r w:rsidRPr="004A56C0">
        <w:rPr>
          <w:rFonts w:cstheme="minorHAnsi"/>
          <w:i/>
          <w:sz w:val="20"/>
          <w:szCs w:val="20"/>
        </w:rPr>
        <w:t xml:space="preserve">eventuale, solo nel caso in cui la garanzia sia rilasciata nella forma di fideiussione) </w:t>
      </w:r>
      <w:r w:rsidRPr="004A56C0">
        <w:rPr>
          <w:rFonts w:cstheme="minorHAnsi"/>
          <w:sz w:val="20"/>
          <w:szCs w:val="20"/>
        </w:rPr>
        <w:t xml:space="preserve">indica il seguente sito internet……………………… o la seguente PEC del garante……………………………, al fine di consentire la verifica di veridicità e autenticità della garanzia da parte della stazione appaltante. </w:t>
      </w:r>
    </w:p>
    <w:p w14:paraId="38D9EF57" w14:textId="1F4C2B1B" w:rsidR="003503DF" w:rsidRPr="004A56C0" w:rsidRDefault="001562A4"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b/>
          <w:i/>
          <w:sz w:val="20"/>
          <w:szCs w:val="20"/>
        </w:rPr>
        <w:t>[E</w:t>
      </w:r>
      <w:r w:rsidR="00D2157D" w:rsidRPr="004A56C0">
        <w:rPr>
          <w:rFonts w:cstheme="minorHAnsi"/>
          <w:b/>
          <w:i/>
          <w:sz w:val="20"/>
          <w:szCs w:val="20"/>
        </w:rPr>
        <w:t>ventuale</w:t>
      </w:r>
      <w:r w:rsidR="00EB4BDA" w:rsidRPr="004A56C0">
        <w:rPr>
          <w:rFonts w:cstheme="minorHAnsi"/>
          <w:b/>
          <w:i/>
          <w:sz w:val="20"/>
          <w:szCs w:val="20"/>
        </w:rPr>
        <w:t>,</w:t>
      </w:r>
      <w:r w:rsidR="00D2157D" w:rsidRPr="004A56C0">
        <w:rPr>
          <w:rFonts w:cstheme="minorHAnsi"/>
          <w:b/>
          <w:i/>
          <w:sz w:val="20"/>
          <w:szCs w:val="20"/>
        </w:rPr>
        <w:t xml:space="preserve"> solo nel caso in cui </w:t>
      </w:r>
      <w:r w:rsidR="00EB4BDA" w:rsidRPr="004A56C0">
        <w:rPr>
          <w:rFonts w:cstheme="minorHAnsi"/>
          <w:b/>
          <w:i/>
          <w:sz w:val="20"/>
          <w:szCs w:val="20"/>
        </w:rPr>
        <w:t xml:space="preserve">la garanzia sia </w:t>
      </w:r>
      <w:r w:rsidR="00D2157D" w:rsidRPr="004A56C0">
        <w:rPr>
          <w:rFonts w:cstheme="minorHAnsi"/>
          <w:b/>
          <w:i/>
          <w:sz w:val="20"/>
          <w:szCs w:val="20"/>
        </w:rPr>
        <w:t>rilasciata tramite bonifico</w:t>
      </w:r>
      <w:r w:rsidRPr="004A56C0">
        <w:rPr>
          <w:rFonts w:cstheme="minorHAnsi"/>
          <w:b/>
          <w:i/>
          <w:sz w:val="20"/>
          <w:szCs w:val="20"/>
        </w:rPr>
        <w:t>:</w:t>
      </w:r>
      <w:r w:rsidR="00D2157D" w:rsidRPr="004A56C0">
        <w:rPr>
          <w:rFonts w:cstheme="minorHAnsi"/>
          <w:b/>
          <w:i/>
          <w:sz w:val="20"/>
          <w:szCs w:val="20"/>
        </w:rPr>
        <w:t xml:space="preserve"> </w:t>
      </w:r>
      <w:r w:rsidR="00D2157D" w:rsidRPr="004A56C0">
        <w:rPr>
          <w:rFonts w:cstheme="minorHAnsi"/>
          <w:sz w:val="20"/>
          <w:szCs w:val="20"/>
        </w:rPr>
        <w:t xml:space="preserve">che, in caso di restituzione della garanzia provvisoria costituita tramite bonifico, il relativo versamento dovrà essere effettuato sul conto corrente bancario IBAN n. </w:t>
      </w:r>
      <w:r w:rsidR="00107FED" w:rsidRPr="004A56C0">
        <w:rPr>
          <w:rFonts w:cstheme="minorHAnsi"/>
          <w:sz w:val="20"/>
          <w:szCs w:val="20"/>
        </w:rPr>
        <w:t>_____</w:t>
      </w:r>
      <w:r w:rsidR="00D2157D" w:rsidRPr="004A56C0">
        <w:rPr>
          <w:rFonts w:cstheme="minorHAnsi"/>
          <w:sz w:val="20"/>
          <w:szCs w:val="20"/>
        </w:rPr>
        <w:t xml:space="preserve"> intestato a </w:t>
      </w:r>
      <w:r w:rsidR="00107FED" w:rsidRPr="004A56C0">
        <w:rPr>
          <w:rFonts w:cstheme="minorHAnsi"/>
          <w:sz w:val="20"/>
          <w:szCs w:val="20"/>
        </w:rPr>
        <w:t>______</w:t>
      </w:r>
      <w:r w:rsidR="00D2157D" w:rsidRPr="004A56C0">
        <w:rPr>
          <w:rFonts w:cstheme="minorHAnsi"/>
          <w:sz w:val="20"/>
          <w:szCs w:val="20"/>
        </w:rPr>
        <w:t xml:space="preserve">, presso </w:t>
      </w:r>
      <w:r w:rsidRPr="004A56C0">
        <w:rPr>
          <w:rFonts w:cstheme="minorHAnsi"/>
          <w:sz w:val="20"/>
          <w:szCs w:val="20"/>
        </w:rPr>
        <w:t>______;</w:t>
      </w:r>
      <w:r w:rsidRPr="004A56C0">
        <w:rPr>
          <w:rFonts w:cstheme="minorHAnsi"/>
          <w:b/>
          <w:i/>
          <w:sz w:val="20"/>
          <w:szCs w:val="20"/>
        </w:rPr>
        <w:t>]</w:t>
      </w:r>
    </w:p>
    <w:p w14:paraId="56AAA710" w14:textId="4B294831" w:rsidR="00696ABF" w:rsidRPr="004A56C0" w:rsidRDefault="003503DF" w:rsidP="00D25BD0">
      <w:pPr>
        <w:pStyle w:val="Paragrafoelenco"/>
        <w:numPr>
          <w:ilvl w:val="0"/>
          <w:numId w:val="30"/>
        </w:numPr>
        <w:spacing w:after="0" w:line="300" w:lineRule="exact"/>
        <w:ind w:left="709" w:hanging="142"/>
        <w:jc w:val="both"/>
        <w:rPr>
          <w:rFonts w:cstheme="minorHAnsi"/>
          <w:sz w:val="20"/>
          <w:szCs w:val="20"/>
        </w:rPr>
      </w:pPr>
      <w:r w:rsidRPr="004A56C0">
        <w:rPr>
          <w:rFonts w:cstheme="minorHAnsi"/>
          <w:b/>
          <w:i/>
          <w:sz w:val="20"/>
          <w:szCs w:val="20"/>
        </w:rPr>
        <w:t>[eventuale, in caso di pagamento tramite marca da bollo di euro 16,00:</w:t>
      </w:r>
      <w:r w:rsidRPr="004A56C0">
        <w:rPr>
          <w:rFonts w:eastAsia="Calibri" w:cstheme="minorHAnsi"/>
          <w:sz w:val="20"/>
          <w:szCs w:val="20"/>
        </w:rPr>
        <w:t xml:space="preserve"> </w:t>
      </w:r>
      <w:r w:rsidRPr="004A56C0">
        <w:rPr>
          <w:rFonts w:cstheme="minorHAnsi"/>
          <w:sz w:val="20"/>
          <w:szCs w:val="20"/>
        </w:rPr>
        <w:t>che il numero seriale della marca da bollo di Euro 16,00 con la quale assolve al pagamento del bollo ai fini della partecipazione alla presente procedura, e la cui copia si allega a Sistema, è _______</w:t>
      </w:r>
      <w:r w:rsidR="00696ABF" w:rsidRPr="004A56C0">
        <w:rPr>
          <w:rFonts w:cstheme="minorHAnsi"/>
          <w:sz w:val="20"/>
          <w:szCs w:val="20"/>
        </w:rPr>
        <w:t>__. Assume ogni responsabilità in caso di utilizzo plurimo dei contrassegni;</w:t>
      </w:r>
      <w:r w:rsidRPr="004A56C0">
        <w:rPr>
          <w:rFonts w:cstheme="minorHAnsi"/>
          <w:b/>
          <w:i/>
          <w:sz w:val="20"/>
          <w:szCs w:val="20"/>
        </w:rPr>
        <w:t>]</w:t>
      </w:r>
    </w:p>
    <w:p w14:paraId="4F30BD55" w14:textId="7DA188DA" w:rsidR="00C7435B" w:rsidRPr="004A56C0" w:rsidRDefault="003503DF" w:rsidP="00D25BD0">
      <w:pPr>
        <w:spacing w:after="0" w:line="300" w:lineRule="exact"/>
        <w:ind w:left="284"/>
        <w:jc w:val="both"/>
        <w:rPr>
          <w:rStyle w:val="ui-provider"/>
          <w:rFonts w:cstheme="minorHAnsi"/>
          <w:sz w:val="20"/>
          <w:szCs w:val="20"/>
        </w:rPr>
      </w:pPr>
      <w:r w:rsidRPr="004A56C0">
        <w:rPr>
          <w:rFonts w:cstheme="minorHAnsi"/>
          <w:b/>
          <w:sz w:val="20"/>
          <w:szCs w:val="20"/>
        </w:rPr>
        <w:t xml:space="preserve">▪ </w:t>
      </w:r>
      <w:r w:rsidR="002766DF" w:rsidRPr="004A56C0">
        <w:rPr>
          <w:rFonts w:cstheme="minorHAnsi"/>
          <w:b/>
          <w:sz w:val="20"/>
          <w:szCs w:val="20"/>
        </w:rPr>
        <w:t xml:space="preserve">DICHIARA </w:t>
      </w:r>
      <w:r w:rsidR="002766DF" w:rsidRPr="004A56C0">
        <w:rPr>
          <w:rFonts w:cstheme="minorHAnsi"/>
          <w:sz w:val="20"/>
          <w:szCs w:val="20"/>
        </w:rPr>
        <w:t>di aver provveduto al pagamento del contributo dovuto in favore dell’Autorità ai sensi dell’articolo 1, comma 65 della legge 23 dicembre 2005, n. 266</w:t>
      </w:r>
      <w:r w:rsidR="001C4A46" w:rsidRPr="004A56C0">
        <w:rPr>
          <w:rFonts w:cstheme="minorHAnsi"/>
          <w:sz w:val="20"/>
          <w:szCs w:val="20"/>
        </w:rPr>
        <w:t>,</w:t>
      </w:r>
      <w:r w:rsidR="002766DF" w:rsidRPr="004A56C0">
        <w:rPr>
          <w:rFonts w:cstheme="minorHAnsi"/>
          <w:sz w:val="20"/>
          <w:szCs w:val="20"/>
        </w:rPr>
        <w:t xml:space="preserve"> </w:t>
      </w:r>
      <w:r w:rsidR="001C4A46" w:rsidRPr="004A56C0">
        <w:rPr>
          <w:rStyle w:val="ui-provider"/>
          <w:rFonts w:cstheme="minorHAnsi"/>
          <w:sz w:val="20"/>
          <w:szCs w:val="20"/>
        </w:rPr>
        <w:t xml:space="preserve">oppure, di impegnarsi ad effettuare il pagamento entro il termine fissato per la presentazione della domanda, a pena </w:t>
      </w:r>
      <w:r w:rsidR="001562A4" w:rsidRPr="004A56C0">
        <w:rPr>
          <w:rStyle w:val="ui-provider"/>
          <w:rFonts w:cstheme="minorHAnsi"/>
          <w:sz w:val="20"/>
          <w:szCs w:val="20"/>
        </w:rPr>
        <w:t xml:space="preserve">di inammissibilità della stessa; </w:t>
      </w:r>
    </w:p>
    <w:p w14:paraId="1D2EDA60" w14:textId="667E9632" w:rsidR="00696ABF" w:rsidRPr="004A56C0" w:rsidRDefault="00696ABF" w:rsidP="00D25BD0">
      <w:pPr>
        <w:spacing w:after="0" w:line="300" w:lineRule="exact"/>
        <w:ind w:left="284"/>
        <w:jc w:val="both"/>
        <w:rPr>
          <w:rFonts w:cstheme="minorHAnsi"/>
          <w:b/>
          <w:i/>
          <w:sz w:val="20"/>
          <w:szCs w:val="20"/>
        </w:rPr>
      </w:pPr>
      <w:r w:rsidRPr="004A56C0">
        <w:rPr>
          <w:rFonts w:cstheme="minorHAnsi"/>
          <w:b/>
          <w:sz w:val="20"/>
          <w:szCs w:val="20"/>
        </w:rPr>
        <w:t xml:space="preserve">▪ </w:t>
      </w:r>
      <w:r w:rsidR="00D25BD0" w:rsidRPr="004A56C0">
        <w:rPr>
          <w:rFonts w:cstheme="minorHAnsi"/>
          <w:b/>
          <w:sz w:val="20"/>
          <w:szCs w:val="20"/>
        </w:rPr>
        <w:t>[</w:t>
      </w:r>
      <w:r w:rsidR="00D25BD0" w:rsidRPr="004A56C0">
        <w:rPr>
          <w:rFonts w:cstheme="minorHAnsi"/>
          <w:i/>
          <w:sz w:val="20"/>
          <w:szCs w:val="20"/>
        </w:rPr>
        <w:t xml:space="preserve">in caso di partecipazione di un RTI/Consorzio ordinario costituendo, dichiarazione da rendere da parte di tutti i componenti il RTI/Consorzio: </w:t>
      </w:r>
      <w:r w:rsidRPr="004A56C0">
        <w:rPr>
          <w:rFonts w:cstheme="minorHAnsi"/>
          <w:b/>
          <w:sz w:val="20"/>
          <w:szCs w:val="20"/>
        </w:rPr>
        <w:t>DICHIARA</w:t>
      </w:r>
      <w:r w:rsidRPr="004A56C0">
        <w:rPr>
          <w:rFonts w:cstheme="minorHAnsi"/>
          <w:sz w:val="20"/>
          <w:szCs w:val="20"/>
        </w:rPr>
        <w:t xml:space="preserve"> di impegnarsi a mantenere valida e vincolante la propria offerta per il periodo previsto nel</w:t>
      </w:r>
      <w:r w:rsidR="00D25BD0" w:rsidRPr="004A56C0">
        <w:rPr>
          <w:rFonts w:cstheme="minorHAnsi"/>
          <w:sz w:val="20"/>
          <w:szCs w:val="20"/>
        </w:rPr>
        <w:t>l’Appalto specifico</w:t>
      </w:r>
      <w:r w:rsidRPr="004A56C0">
        <w:rPr>
          <w:rFonts w:cstheme="minorHAnsi"/>
          <w:b/>
          <w:i/>
          <w:sz w:val="20"/>
          <w:szCs w:val="20"/>
        </w:rPr>
        <w:t>.</w:t>
      </w:r>
      <w:r w:rsidR="00D25BD0" w:rsidRPr="004A56C0">
        <w:rPr>
          <w:rFonts w:cstheme="minorHAnsi"/>
          <w:b/>
          <w:i/>
          <w:sz w:val="20"/>
          <w:szCs w:val="20"/>
        </w:rPr>
        <w:t>]</w:t>
      </w:r>
    </w:p>
    <w:p w14:paraId="4A97358D" w14:textId="554FAAA9" w:rsidR="00EC1C2C" w:rsidRPr="004A56C0" w:rsidRDefault="00192B0D" w:rsidP="00D25BD0">
      <w:pPr>
        <w:spacing w:after="0" w:line="300" w:lineRule="exact"/>
        <w:rPr>
          <w:rFonts w:cstheme="minorHAnsi"/>
          <w:b/>
          <w:i/>
          <w:color w:val="0000FF"/>
          <w:sz w:val="20"/>
          <w:szCs w:val="20"/>
        </w:rPr>
      </w:pPr>
      <w:r w:rsidRPr="004A56C0" w:rsidDel="00192B0D">
        <w:rPr>
          <w:rFonts w:cstheme="minorHAnsi"/>
          <w:b/>
          <w:color w:val="0000FF"/>
          <w:sz w:val="20"/>
          <w:szCs w:val="20"/>
        </w:rPr>
        <w:t xml:space="preserve"> </w:t>
      </w:r>
      <w:r w:rsidR="00F97A10" w:rsidRPr="004A56C0">
        <w:rPr>
          <w:rFonts w:cstheme="minorHAnsi"/>
          <w:i/>
          <w:color w:val="0000FF"/>
          <w:sz w:val="20"/>
          <w:szCs w:val="20"/>
        </w:rPr>
        <w:t>[</w:t>
      </w:r>
      <w:r w:rsidR="00EC1C2C" w:rsidRPr="004A56C0">
        <w:rPr>
          <w:rFonts w:cstheme="minorHAnsi"/>
          <w:i/>
          <w:color w:val="0000FF"/>
          <w:sz w:val="20"/>
          <w:szCs w:val="20"/>
        </w:rPr>
        <w:t>[</w:t>
      </w:r>
      <w:r w:rsidR="00C36020" w:rsidRPr="004A56C0">
        <w:rPr>
          <w:rFonts w:cstheme="minorHAnsi"/>
          <w:b/>
          <w:i/>
          <w:color w:val="0000FF"/>
          <w:sz w:val="20"/>
          <w:szCs w:val="20"/>
        </w:rPr>
        <w:t>SOLO</w:t>
      </w:r>
      <w:r w:rsidR="00C36020" w:rsidRPr="004A56C0">
        <w:rPr>
          <w:rFonts w:cstheme="minorHAnsi"/>
          <w:i/>
          <w:color w:val="0000FF"/>
          <w:sz w:val="20"/>
          <w:szCs w:val="20"/>
        </w:rPr>
        <w:t xml:space="preserve"> </w:t>
      </w:r>
      <w:r w:rsidR="00AF6257" w:rsidRPr="004A56C0">
        <w:rPr>
          <w:rFonts w:cstheme="minorHAnsi"/>
          <w:i/>
          <w:color w:val="0000FF"/>
          <w:sz w:val="20"/>
          <w:szCs w:val="20"/>
        </w:rPr>
        <w:t>SE LA PROCEDURA</w:t>
      </w:r>
      <w:r w:rsidR="00EC1C2C" w:rsidRPr="004A56C0">
        <w:rPr>
          <w:rFonts w:cstheme="minorHAnsi"/>
          <w:i/>
          <w:color w:val="0000FF"/>
          <w:sz w:val="20"/>
          <w:szCs w:val="20"/>
        </w:rPr>
        <w:t>:</w:t>
      </w:r>
    </w:p>
    <w:p w14:paraId="5EAA6459" w14:textId="194686D5" w:rsidR="00F97A10" w:rsidRPr="004A56C0" w:rsidRDefault="00F97A10" w:rsidP="00D25BD0">
      <w:pPr>
        <w:pStyle w:val="Paragrafoelenco"/>
        <w:numPr>
          <w:ilvl w:val="0"/>
          <w:numId w:val="31"/>
        </w:numPr>
        <w:spacing w:after="0" w:line="300" w:lineRule="exact"/>
        <w:rPr>
          <w:rFonts w:cstheme="minorHAnsi"/>
          <w:i/>
          <w:color w:val="0000FF"/>
          <w:sz w:val="20"/>
          <w:szCs w:val="20"/>
        </w:rPr>
      </w:pPr>
      <w:r w:rsidRPr="004A56C0">
        <w:rPr>
          <w:rFonts w:cstheme="minorHAnsi"/>
          <w:i/>
          <w:color w:val="0000FF"/>
          <w:sz w:val="20"/>
          <w:szCs w:val="20"/>
        </w:rPr>
        <w:t>ha un lotto unico pari o superiore a 250 milioni di euro;</w:t>
      </w:r>
    </w:p>
    <w:p w14:paraId="49D890D5" w14:textId="77777777" w:rsidR="00F97A10" w:rsidRPr="004A56C0" w:rsidRDefault="00F97A10" w:rsidP="00D25BD0">
      <w:pPr>
        <w:pStyle w:val="Paragrafoelenco"/>
        <w:numPr>
          <w:ilvl w:val="0"/>
          <w:numId w:val="31"/>
        </w:numPr>
        <w:spacing w:after="0" w:line="300" w:lineRule="exact"/>
        <w:rPr>
          <w:rFonts w:cstheme="minorHAnsi"/>
          <w:i/>
          <w:color w:val="0000FF"/>
          <w:sz w:val="20"/>
          <w:szCs w:val="20"/>
        </w:rPr>
      </w:pPr>
      <w:r w:rsidRPr="004A56C0">
        <w:rPr>
          <w:rFonts w:cstheme="minorHAnsi"/>
          <w:i/>
          <w:color w:val="0000FF"/>
          <w:sz w:val="20"/>
          <w:szCs w:val="20"/>
        </w:rPr>
        <w:lastRenderedPageBreak/>
        <w:t>è suddivisa in lotti con valore complessivo stimato superiore a 250 milioni di euro e il valore del lotto o dei lotti per cui si può presentare offerta è pari o superiore a 125 milioni di euro;</w:t>
      </w:r>
    </w:p>
    <w:p w14:paraId="143927CE" w14:textId="327F6969" w:rsidR="00F97A10" w:rsidRPr="004A56C0" w:rsidRDefault="00F97A10" w:rsidP="00D25BD0">
      <w:pPr>
        <w:pStyle w:val="Paragrafoelenco"/>
        <w:spacing w:after="0" w:line="300" w:lineRule="exact"/>
        <w:rPr>
          <w:rFonts w:cstheme="minorHAnsi"/>
          <w:i/>
          <w:color w:val="0000FF"/>
          <w:sz w:val="20"/>
          <w:szCs w:val="20"/>
        </w:rPr>
      </w:pPr>
      <w:r w:rsidRPr="004A56C0">
        <w:rPr>
          <w:rFonts w:cstheme="minorHAnsi"/>
          <w:i/>
          <w:color w:val="0000FF"/>
          <w:sz w:val="20"/>
          <w:szCs w:val="20"/>
        </w:rPr>
        <w:t>inserire le seguenti dichiarazioni.</w:t>
      </w:r>
    </w:p>
    <w:p w14:paraId="5CFBB849" w14:textId="6F7BFE47" w:rsidR="00F97A10" w:rsidRPr="004A56C0" w:rsidRDefault="00AF6257" w:rsidP="00D25BD0">
      <w:pPr>
        <w:spacing w:after="0" w:line="300" w:lineRule="exact"/>
        <w:ind w:left="284"/>
        <w:jc w:val="both"/>
        <w:rPr>
          <w:rFonts w:cstheme="minorHAnsi"/>
          <w:i/>
          <w:sz w:val="20"/>
          <w:szCs w:val="20"/>
        </w:rPr>
      </w:pPr>
      <w:r w:rsidRPr="004A56C0">
        <w:rPr>
          <w:rFonts w:cstheme="minorHAnsi"/>
          <w:i/>
          <w:sz w:val="24"/>
          <w:szCs w:val="20"/>
        </w:rPr>
        <w:t>[</w:t>
      </w:r>
      <w:r w:rsidRPr="004A56C0">
        <w:rPr>
          <w:rFonts w:cstheme="minorHAnsi"/>
          <w:i/>
          <w:sz w:val="20"/>
          <w:szCs w:val="20"/>
        </w:rPr>
        <w:t>In caso di partecipazione in forma associata,</w:t>
      </w:r>
      <w:r w:rsidRPr="004A56C0">
        <w:rPr>
          <w:rFonts w:cstheme="minorHAnsi"/>
          <w:i/>
          <w:sz w:val="24"/>
          <w:szCs w:val="20"/>
        </w:rPr>
        <w:t xml:space="preserve"> </w:t>
      </w:r>
      <w:r w:rsidRPr="004A56C0">
        <w:rPr>
          <w:rFonts w:cstheme="minorHAnsi"/>
          <w:i/>
          <w:sz w:val="20"/>
          <w:szCs w:val="20"/>
        </w:rPr>
        <w:t>d</w:t>
      </w:r>
      <w:r w:rsidR="00F97A10" w:rsidRPr="004A56C0">
        <w:rPr>
          <w:rFonts w:cstheme="minorHAnsi"/>
          <w:i/>
          <w:sz w:val="20"/>
          <w:szCs w:val="20"/>
        </w:rPr>
        <w:t xml:space="preserve">ichiarazioni da rendere anche da tutti i membri del RTI/Consorzio </w:t>
      </w:r>
      <w:r w:rsidR="000B375F" w:rsidRPr="004A56C0">
        <w:rPr>
          <w:rFonts w:cstheme="minorHAnsi"/>
          <w:i/>
          <w:sz w:val="20"/>
          <w:szCs w:val="20"/>
        </w:rPr>
        <w:t xml:space="preserve">costituito e costituendo </w:t>
      </w:r>
      <w:r w:rsidR="00F97A10" w:rsidRPr="004A56C0">
        <w:rPr>
          <w:rFonts w:cstheme="minorHAnsi"/>
          <w:i/>
          <w:sz w:val="20"/>
          <w:szCs w:val="20"/>
        </w:rPr>
        <w:t>e dalle consorziate esecutrici.</w:t>
      </w:r>
    </w:p>
    <w:p w14:paraId="6FB8B6F1" w14:textId="77777777" w:rsidR="00F97A10" w:rsidRPr="004A56C0" w:rsidRDefault="00F97A10"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che non ha ricevuto contributi finanziari esteri soggetti ad obbligo di notifica a norma dell’articolo 28 del Regolamento U.E. n. 2022/2560</w:t>
      </w:r>
    </w:p>
    <w:p w14:paraId="1C4F22BB"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22F4180F" w14:textId="77777777" w:rsidR="00F97A10" w:rsidRPr="004A56C0" w:rsidRDefault="00F97A10" w:rsidP="00D25BD0">
      <w:pPr>
        <w:spacing w:after="0" w:line="300" w:lineRule="exact"/>
        <w:ind w:left="284"/>
        <w:jc w:val="both"/>
        <w:rPr>
          <w:rFonts w:cstheme="minorHAnsi"/>
          <w: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ha ricevuto contributi finanziari esteri </w:t>
      </w:r>
      <w:r w:rsidRPr="004A56C0">
        <w:rPr>
          <w:rFonts w:cstheme="minorHAnsi"/>
          <w:sz w:val="20"/>
          <w:szCs w:val="20"/>
          <w:u w:val="single"/>
        </w:rPr>
        <w:t>soggetti</w:t>
      </w:r>
      <w:r w:rsidRPr="004A56C0">
        <w:rPr>
          <w:rFonts w:cstheme="minorHAnsi"/>
          <w:sz w:val="20"/>
          <w:szCs w:val="20"/>
        </w:rPr>
        <w:t xml:space="preserve"> ad obbligo di notifica a norma dell’articolo 28 del Regolamento U.E. n. 2022/2560 e, pertanto, presenta l’allegato II del Regolamento di esecuzione </w:t>
      </w:r>
      <w:r w:rsidRPr="004A56C0">
        <w:rPr>
          <w:rFonts w:cstheme="minorHAnsi"/>
          <w:i/>
          <w:sz w:val="20"/>
          <w:szCs w:val="20"/>
        </w:rPr>
        <w:t xml:space="preserve">(UE) 2023/1441 </w:t>
      </w:r>
      <w:r w:rsidRPr="004A56C0">
        <w:rPr>
          <w:rFonts w:cstheme="minorHAnsi"/>
          <w:sz w:val="20"/>
          <w:szCs w:val="20"/>
        </w:rPr>
        <w:t xml:space="preserve">relativo alle sovvenzioni estere distorsive del mercato interno, compilato in tutte le sue parti. </w:t>
      </w:r>
    </w:p>
    <w:p w14:paraId="094BACCD"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3730F48A" w14:textId="77777777" w:rsidR="00F97A10" w:rsidRPr="004A56C0" w:rsidRDefault="00F97A10" w:rsidP="00D25BD0">
      <w:pPr>
        <w:spacing w:after="0" w:line="300" w:lineRule="exact"/>
        <w:ind w:left="284"/>
        <w:jc w:val="both"/>
        <w:rPr>
          <w:rFonts w:cstheme="minorHAnsi"/>
          <w:sz w:val="20"/>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ha ricevuto i contributi finanziari esteri </w:t>
      </w:r>
      <w:r w:rsidRPr="004A56C0">
        <w:rPr>
          <w:rFonts w:cstheme="minorHAnsi"/>
          <w:sz w:val="20"/>
          <w:szCs w:val="20"/>
          <w:u w:val="single"/>
        </w:rPr>
        <w:t>non soggetti</w:t>
      </w:r>
      <w:r w:rsidRPr="004A56C0">
        <w:rPr>
          <w:rFonts w:cstheme="minorHAnsi"/>
          <w:sz w:val="20"/>
          <w:szCs w:val="20"/>
        </w:rPr>
        <w:t xml:space="preserve"> ad obbligo di notifica a norma dell’articolo 28, paragrafo 1, lettera b) e, pertanto, presenta l’allegato II del Regolamento di esecuzione </w:t>
      </w:r>
      <w:r w:rsidRPr="004A56C0">
        <w:rPr>
          <w:rFonts w:cstheme="minorHAnsi"/>
          <w:i/>
          <w:sz w:val="20"/>
          <w:szCs w:val="20"/>
        </w:rPr>
        <w:t xml:space="preserve">(UE) 2023/1441 </w:t>
      </w:r>
      <w:r w:rsidRPr="004A56C0">
        <w:rPr>
          <w:rFonts w:cstheme="minorHAnsi"/>
          <w:sz w:val="20"/>
          <w:szCs w:val="20"/>
        </w:rPr>
        <w:t>relativo alle sovvenzioni estere distorsive del mercato interno, compilato nelle sezioni 1, 2, 7 e 8.</w:t>
      </w:r>
    </w:p>
    <w:p w14:paraId="6C221138" w14:textId="1FFEDE1B" w:rsidR="00F97A10" w:rsidRPr="004A56C0" w:rsidRDefault="00F97A10" w:rsidP="000B375F">
      <w:pPr>
        <w:spacing w:after="0" w:line="300" w:lineRule="exact"/>
        <w:ind w:firstLine="567"/>
        <w:rPr>
          <w:rFonts w:cstheme="minorHAnsi"/>
          <w:i/>
          <w:color w:val="0000FF"/>
          <w:sz w:val="20"/>
          <w:szCs w:val="20"/>
        </w:rPr>
      </w:pPr>
      <w:r w:rsidRPr="004A56C0">
        <w:rPr>
          <w:rFonts w:cstheme="minorHAnsi"/>
          <w:i/>
          <w:color w:val="0000FF"/>
          <w:sz w:val="20"/>
          <w:szCs w:val="20"/>
        </w:rPr>
        <w:t>&lt;ELIMINARE se la procedura ha un lotto unico:</w:t>
      </w:r>
    </w:p>
    <w:p w14:paraId="71FB8F4C" w14:textId="77777777" w:rsidR="00F97A10" w:rsidRPr="004A56C0" w:rsidRDefault="00F97A10" w:rsidP="00D25BD0">
      <w:pPr>
        <w:spacing w:after="0" w:line="300" w:lineRule="exact"/>
        <w:ind w:firstLine="567"/>
        <w:rPr>
          <w:rFonts w:cstheme="minorHAnsi"/>
          <w:i/>
          <w:sz w:val="20"/>
          <w:szCs w:val="20"/>
        </w:rPr>
      </w:pPr>
      <w:r w:rsidRPr="004A56C0">
        <w:rPr>
          <w:rFonts w:cstheme="minorHAnsi"/>
          <w:i/>
          <w:sz w:val="20"/>
          <w:szCs w:val="20"/>
        </w:rPr>
        <w:t>oppure</w:t>
      </w:r>
    </w:p>
    <w:p w14:paraId="5AB53D7C" w14:textId="34CEE04A" w:rsidR="00F97A10" w:rsidRPr="004A56C0" w:rsidRDefault="00F97A10" w:rsidP="00D25BD0">
      <w:pPr>
        <w:spacing w:after="0" w:line="300" w:lineRule="exact"/>
        <w:ind w:left="284"/>
        <w:jc w:val="both"/>
        <w:rPr>
          <w:rFonts w:cstheme="minorHAnsi"/>
          <w:b/>
          <w:i/>
          <w:sz w:val="24"/>
          <w:szCs w:val="20"/>
        </w:rPr>
      </w:pPr>
      <w:r w:rsidRPr="004A56C0">
        <w:rPr>
          <w:rFonts w:cstheme="minorHAnsi"/>
          <w:sz w:val="20"/>
          <w:szCs w:val="20"/>
        </w:rPr>
        <w:t xml:space="preserve">□ </w:t>
      </w:r>
      <w:r w:rsidRPr="004A56C0">
        <w:rPr>
          <w:rFonts w:eastAsia="Calibri" w:cstheme="minorHAnsi"/>
          <w:b/>
          <w:sz w:val="20"/>
          <w:szCs w:val="20"/>
          <w:lang w:eastAsia="it-IT"/>
        </w:rPr>
        <w:t>DICHIARA</w:t>
      </w:r>
      <w:r w:rsidRPr="004A56C0">
        <w:rPr>
          <w:rFonts w:eastAsia="Calibri" w:cstheme="minorHAnsi"/>
          <w:sz w:val="20"/>
          <w:szCs w:val="20"/>
          <w:lang w:eastAsia="it-IT"/>
        </w:rPr>
        <w:t xml:space="preserve"> </w:t>
      </w:r>
      <w:r w:rsidRPr="004A56C0">
        <w:rPr>
          <w:rFonts w:cstheme="minorHAnsi"/>
          <w:sz w:val="20"/>
          <w:szCs w:val="20"/>
        </w:rPr>
        <w:t xml:space="preserve">che partecipa a lotti il cui valore complessivo è inferiore a 125 milioni di euro e, pertanto, non è tenuto agli obblighi dichiarativi di cui al Regolamento di esecuzione </w:t>
      </w:r>
      <w:r w:rsidRPr="004A56C0">
        <w:rPr>
          <w:rFonts w:cstheme="minorHAnsi"/>
          <w:i/>
          <w:sz w:val="20"/>
          <w:szCs w:val="20"/>
        </w:rPr>
        <w:t xml:space="preserve">(UE) 2023/1441 </w:t>
      </w:r>
      <w:r w:rsidRPr="004A56C0">
        <w:rPr>
          <w:rFonts w:cstheme="minorHAnsi"/>
          <w:sz w:val="20"/>
          <w:szCs w:val="20"/>
        </w:rPr>
        <w:t>relativo alle sovvenzioni estere distorsive del mercato interno.</w:t>
      </w:r>
      <w:r w:rsidR="00AF6257" w:rsidRPr="004A56C0">
        <w:rPr>
          <w:rFonts w:cstheme="minorHAnsi"/>
          <w:b/>
          <w:i/>
          <w:sz w:val="24"/>
          <w:szCs w:val="20"/>
        </w:rPr>
        <w:t>]</w:t>
      </w:r>
    </w:p>
    <w:p w14:paraId="4DEA6D30" w14:textId="77EF07D5" w:rsidR="00FB2474" w:rsidRPr="004A56C0" w:rsidRDefault="00FB2474" w:rsidP="00D25BD0">
      <w:pPr>
        <w:spacing w:after="0" w:line="300" w:lineRule="exact"/>
        <w:ind w:left="284"/>
        <w:jc w:val="both"/>
        <w:rPr>
          <w:rFonts w:cstheme="minorHAnsi"/>
          <w:i/>
          <w:sz w:val="20"/>
          <w:szCs w:val="20"/>
        </w:rPr>
      </w:pPr>
      <w:r w:rsidRPr="004A56C0">
        <w:rPr>
          <w:rFonts w:cstheme="minorHAnsi"/>
          <w:i/>
          <w:sz w:val="20"/>
          <w:szCs w:val="20"/>
        </w:rPr>
        <w:t>[Eventuale: ove necessario inserire eventuali ulteriori dichiarazioni rilevanti per l’Amministrazione]</w:t>
      </w:r>
    </w:p>
    <w:p w14:paraId="280C5C6F" w14:textId="77777777" w:rsidR="000B375F" w:rsidRPr="004A56C0" w:rsidRDefault="000B375F" w:rsidP="00D25BD0">
      <w:pPr>
        <w:spacing w:after="0" w:line="300" w:lineRule="exact"/>
        <w:ind w:left="284"/>
        <w:jc w:val="both"/>
        <w:rPr>
          <w:rFonts w:cstheme="minorHAnsi"/>
          <w:i/>
          <w:sz w:val="20"/>
          <w:szCs w:val="20"/>
        </w:rPr>
      </w:pPr>
    </w:p>
    <w:p w14:paraId="7620D477" w14:textId="0B4CC462" w:rsidR="00CB055F" w:rsidRPr="004A56C0" w:rsidRDefault="00CB055F" w:rsidP="00D25BD0">
      <w:pPr>
        <w:spacing w:after="0" w:line="300" w:lineRule="exact"/>
        <w:rPr>
          <w:rFonts w:cstheme="minorHAnsi"/>
          <w:sz w:val="20"/>
          <w:szCs w:val="20"/>
        </w:rPr>
      </w:pPr>
    </w:p>
    <w:p w14:paraId="269E87AF" w14:textId="10185114" w:rsidR="00CB055F" w:rsidRPr="004A56C0" w:rsidRDefault="00CB055F" w:rsidP="00D25BD0">
      <w:pPr>
        <w:pStyle w:val="Paragrafoelenco"/>
        <w:numPr>
          <w:ilvl w:val="0"/>
          <w:numId w:val="3"/>
        </w:numPr>
        <w:spacing w:after="0" w:line="300" w:lineRule="exact"/>
        <w:jc w:val="both"/>
        <w:rPr>
          <w:rFonts w:cstheme="minorHAnsi"/>
          <w:b/>
          <w:bCs/>
          <w:sz w:val="20"/>
          <w:szCs w:val="20"/>
        </w:rPr>
      </w:pPr>
      <w:r w:rsidRPr="004A56C0">
        <w:rPr>
          <w:rFonts w:cstheme="minorHAnsi"/>
          <w:b/>
          <w:bCs/>
          <w:sz w:val="20"/>
          <w:szCs w:val="20"/>
        </w:rPr>
        <w:t xml:space="preserve">Assunzione di ulteriori impegni </w:t>
      </w:r>
    </w:p>
    <w:p w14:paraId="42013E00" w14:textId="42C94B10" w:rsidR="00CB055F" w:rsidRPr="004A56C0" w:rsidRDefault="00763214" w:rsidP="00D25BD0">
      <w:pPr>
        <w:spacing w:after="0" w:line="300" w:lineRule="exact"/>
        <w:ind w:left="284"/>
        <w:jc w:val="both"/>
        <w:rPr>
          <w:rFonts w:cstheme="minorHAnsi"/>
          <w:sz w:val="20"/>
          <w:szCs w:val="20"/>
        </w:rPr>
      </w:pPr>
      <w:r w:rsidRPr="004A56C0">
        <w:rPr>
          <w:rFonts w:cstheme="minorHAnsi"/>
          <w:b/>
          <w:sz w:val="20"/>
          <w:szCs w:val="20"/>
        </w:rPr>
        <w:t>DICHIARA</w:t>
      </w:r>
      <w:r w:rsidR="00BC10F0" w:rsidRPr="004A56C0">
        <w:rPr>
          <w:rFonts w:cstheme="minorHAnsi"/>
          <w:b/>
          <w:sz w:val="20"/>
          <w:szCs w:val="20"/>
        </w:rPr>
        <w:t xml:space="preserve">, </w:t>
      </w:r>
      <w:r w:rsidR="00BC10F0" w:rsidRPr="004A56C0">
        <w:rPr>
          <w:rFonts w:cstheme="minorHAnsi"/>
          <w:sz w:val="20"/>
          <w:szCs w:val="20"/>
        </w:rPr>
        <w:t>altresì di:</w:t>
      </w:r>
    </w:p>
    <w:p w14:paraId="33272D58" w14:textId="77777777" w:rsidR="004F5263" w:rsidRPr="004A56C0" w:rsidRDefault="004F5263" w:rsidP="00D25BD0">
      <w:pPr>
        <w:spacing w:after="0" w:line="300" w:lineRule="exact"/>
        <w:ind w:left="284"/>
        <w:jc w:val="both"/>
        <w:rPr>
          <w:rFonts w:cstheme="minorHAnsi"/>
          <w:b/>
          <w:sz w:val="20"/>
          <w:szCs w:val="20"/>
        </w:rPr>
      </w:pPr>
      <w:r w:rsidRPr="004A56C0">
        <w:rPr>
          <w:rFonts w:cstheme="minorHAnsi"/>
          <w:b/>
          <w:i/>
          <w:sz w:val="24"/>
          <w:szCs w:val="20"/>
        </w:rPr>
        <w:t>[</w:t>
      </w:r>
      <w:r w:rsidRPr="004A56C0">
        <w:rPr>
          <w:rFonts w:cstheme="minorHAnsi"/>
          <w:i/>
          <w:sz w:val="20"/>
          <w:szCs w:val="20"/>
        </w:rPr>
        <w:t>In caso di partecipazione in forma associata,</w:t>
      </w:r>
      <w:r w:rsidRPr="004A56C0">
        <w:rPr>
          <w:rFonts w:cstheme="minorHAnsi"/>
          <w:i/>
          <w:sz w:val="24"/>
          <w:szCs w:val="20"/>
        </w:rPr>
        <w:t xml:space="preserve"> </w:t>
      </w:r>
      <w:r w:rsidRPr="004A56C0">
        <w:rPr>
          <w:rFonts w:cstheme="minorHAnsi"/>
          <w:i/>
          <w:sz w:val="20"/>
          <w:szCs w:val="20"/>
        </w:rPr>
        <w:t>dichiarazioni da rendere anche da tutti i membri del RTI/Consorzio ordinari se costituendi e dalle consorziate esecutrici.</w:t>
      </w:r>
    </w:p>
    <w:p w14:paraId="17E77DAF" w14:textId="15169D4F" w:rsidR="00984AC4" w:rsidRPr="004A56C0" w:rsidRDefault="00E07068" w:rsidP="00D25BD0">
      <w:pPr>
        <w:pStyle w:val="Paragrafoelenco"/>
        <w:numPr>
          <w:ilvl w:val="0"/>
          <w:numId w:val="8"/>
        </w:numPr>
        <w:spacing w:after="0" w:line="300" w:lineRule="exact"/>
        <w:jc w:val="both"/>
        <w:rPr>
          <w:rFonts w:cstheme="minorHAnsi"/>
          <w:i/>
          <w:sz w:val="20"/>
          <w:szCs w:val="20"/>
        </w:rPr>
      </w:pPr>
      <w:r w:rsidRPr="004A56C0" w:rsidDel="00E07068">
        <w:rPr>
          <w:rFonts w:cstheme="minorHAnsi"/>
          <w:color w:val="0000FF"/>
          <w:sz w:val="20"/>
          <w:szCs w:val="20"/>
        </w:rPr>
        <w:t xml:space="preserve"> </w:t>
      </w:r>
      <w:r w:rsidR="00FC50FD" w:rsidRPr="004A56C0">
        <w:rPr>
          <w:rFonts w:cstheme="minorHAnsi"/>
          <w:bCs/>
          <w:i/>
          <w:sz w:val="20"/>
          <w:szCs w:val="20"/>
        </w:rPr>
        <w:t>(solo per gli operatori economici non residenti e privi di stabile organizzazione in Italia)</w:t>
      </w:r>
      <w:r w:rsidR="00984AC4" w:rsidRPr="004A56C0">
        <w:rPr>
          <w:rFonts w:cstheme="minorHAnsi"/>
          <w:bCs/>
          <w:i/>
          <w:sz w:val="20"/>
          <w:szCs w:val="20"/>
        </w:rPr>
        <w:t xml:space="preserve"> </w:t>
      </w:r>
      <w:r w:rsidR="00FC50FD" w:rsidRPr="004A56C0">
        <w:rPr>
          <w:rFonts w:cstheme="minorHAnsi"/>
          <w:sz w:val="20"/>
          <w:szCs w:val="20"/>
        </w:rPr>
        <w:t xml:space="preserve">uniformarsi, in caso di aggiudicazione, alla disciplina di cui agli articoli 17, comma 2, e 53, </w:t>
      </w:r>
      <w:r w:rsidR="00292564" w:rsidRPr="004A56C0">
        <w:rPr>
          <w:rFonts w:cstheme="minorHAnsi"/>
          <w:sz w:val="20"/>
          <w:szCs w:val="20"/>
        </w:rPr>
        <w:t>comma 3 del D.P.R. 633/1972 e</w:t>
      </w:r>
      <w:r w:rsidR="00FC50FD" w:rsidRPr="004A56C0">
        <w:rPr>
          <w:rFonts w:cstheme="minorHAnsi"/>
          <w:sz w:val="20"/>
          <w:szCs w:val="20"/>
        </w:rPr>
        <w:t xml:space="preserve"> comunicare alla stazione appaltante la nomina del proprio rappresentante fiscale, nelle forme di legge</w:t>
      </w:r>
      <w:r w:rsidR="00984AC4" w:rsidRPr="004A56C0">
        <w:rPr>
          <w:rFonts w:cstheme="minorHAnsi"/>
          <w:sz w:val="20"/>
          <w:szCs w:val="20"/>
        </w:rPr>
        <w:t xml:space="preserve">; </w:t>
      </w:r>
    </w:p>
    <w:p w14:paraId="04711258" w14:textId="31577C77" w:rsidR="00984AC4" w:rsidRPr="004A56C0" w:rsidRDefault="00C312DE" w:rsidP="00D25BD0">
      <w:pPr>
        <w:pStyle w:val="Paragrafoelenco"/>
        <w:numPr>
          <w:ilvl w:val="0"/>
          <w:numId w:val="8"/>
        </w:numPr>
        <w:spacing w:after="0" w:line="300" w:lineRule="exact"/>
        <w:jc w:val="both"/>
        <w:rPr>
          <w:rFonts w:cstheme="minorHAnsi"/>
          <w:bCs/>
          <w:i/>
          <w:sz w:val="20"/>
          <w:szCs w:val="20"/>
        </w:rPr>
      </w:pPr>
      <w:r w:rsidRPr="004A56C0">
        <w:rPr>
          <w:rFonts w:cstheme="minorHAnsi"/>
          <w:sz w:val="20"/>
          <w:szCs w:val="20"/>
        </w:rPr>
        <w:t>di aver preso visione e di accettare, senza condizione o riserva alcuna, i chiarimenti (quesiti/risposte) resi disponibili mediante la piattaforma</w:t>
      </w:r>
      <w:r w:rsidR="004F5263" w:rsidRPr="004A56C0">
        <w:rPr>
          <w:rFonts w:cstheme="minorHAnsi"/>
          <w:sz w:val="20"/>
          <w:szCs w:val="20"/>
        </w:rPr>
        <w:t>;</w:t>
      </w:r>
      <w:r w:rsidR="004F5263" w:rsidRPr="004A56C0">
        <w:rPr>
          <w:rFonts w:cstheme="minorHAnsi"/>
          <w:b/>
          <w:i/>
          <w:sz w:val="24"/>
          <w:szCs w:val="20"/>
        </w:rPr>
        <w:t>]</w:t>
      </w:r>
    </w:p>
    <w:p w14:paraId="76C7D557" w14:textId="772DB598" w:rsidR="004F5263" w:rsidRPr="004A56C0" w:rsidRDefault="00192B0D" w:rsidP="00D25BD0">
      <w:pPr>
        <w:pStyle w:val="Paragrafoelenco"/>
        <w:spacing w:after="0" w:line="300" w:lineRule="exact"/>
        <w:jc w:val="both"/>
        <w:rPr>
          <w:rFonts w:cstheme="minorHAnsi"/>
          <w:b/>
          <w:sz w:val="20"/>
          <w:szCs w:val="20"/>
        </w:rPr>
      </w:pPr>
      <w:r w:rsidRPr="004A56C0" w:rsidDel="00192B0D">
        <w:rPr>
          <w:rFonts w:cstheme="minorHAnsi"/>
          <w:strike/>
        </w:rPr>
        <w:t xml:space="preserve"> </w:t>
      </w:r>
      <w:r w:rsidR="004F5263" w:rsidRPr="004A56C0">
        <w:rPr>
          <w:rFonts w:cstheme="minorHAnsi"/>
          <w:b/>
          <w:i/>
          <w:sz w:val="24"/>
          <w:szCs w:val="20"/>
        </w:rPr>
        <w:t>[</w:t>
      </w:r>
      <w:r w:rsidR="004F5263" w:rsidRPr="004A56C0">
        <w:rPr>
          <w:rFonts w:cstheme="minorHAnsi"/>
          <w:i/>
          <w:sz w:val="20"/>
          <w:szCs w:val="20"/>
        </w:rPr>
        <w:t>In caso di partecipazione in forma associata,</w:t>
      </w:r>
      <w:r w:rsidR="004F5263" w:rsidRPr="004A56C0">
        <w:rPr>
          <w:rFonts w:cstheme="minorHAnsi"/>
          <w:i/>
          <w:sz w:val="24"/>
          <w:szCs w:val="20"/>
        </w:rPr>
        <w:t xml:space="preserve"> </w:t>
      </w:r>
      <w:r w:rsidR="004F5263" w:rsidRPr="004A56C0">
        <w:rPr>
          <w:rFonts w:cstheme="minorHAnsi"/>
          <w:i/>
          <w:sz w:val="20"/>
          <w:szCs w:val="20"/>
        </w:rPr>
        <w:t xml:space="preserve">dichiarazioni da rendere anche da tutti i membri del RTI/Consorzio ordinari </w:t>
      </w:r>
      <w:r w:rsidR="000B375F" w:rsidRPr="004A56C0">
        <w:rPr>
          <w:rFonts w:cstheme="minorHAnsi"/>
          <w:i/>
          <w:sz w:val="20"/>
          <w:szCs w:val="20"/>
        </w:rPr>
        <w:t xml:space="preserve">costituito e costituendo </w:t>
      </w:r>
      <w:r w:rsidR="004F5263" w:rsidRPr="004A56C0">
        <w:rPr>
          <w:rFonts w:cstheme="minorHAnsi"/>
          <w:i/>
          <w:sz w:val="20"/>
          <w:szCs w:val="20"/>
        </w:rPr>
        <w:t>e dalle consorziate esecutrici:</w:t>
      </w:r>
    </w:p>
    <w:p w14:paraId="7887D05C" w14:textId="77777777" w:rsidR="004F5263" w:rsidRPr="004A56C0" w:rsidRDefault="004F5263" w:rsidP="00D25BD0">
      <w:pPr>
        <w:pStyle w:val="Paragrafoelenco"/>
        <w:spacing w:after="0" w:line="300" w:lineRule="exact"/>
        <w:rPr>
          <w:rFonts w:cstheme="minorHAnsi"/>
        </w:rPr>
      </w:pPr>
    </w:p>
    <w:p w14:paraId="2D5A33F4" w14:textId="77777777" w:rsidR="004F5263" w:rsidRPr="004A56C0" w:rsidRDefault="004F5263" w:rsidP="00D25BD0">
      <w:pPr>
        <w:pStyle w:val="Numeroelenco"/>
        <w:numPr>
          <w:ilvl w:val="0"/>
          <w:numId w:val="0"/>
        </w:numPr>
        <w:tabs>
          <w:tab w:val="left" w:pos="284"/>
        </w:tabs>
        <w:ind w:left="720"/>
        <w:rPr>
          <w:rFonts w:asciiTheme="minorHAnsi" w:hAnsiTheme="minorHAnsi" w:cstheme="minorHAnsi"/>
        </w:rPr>
      </w:pPr>
    </w:p>
    <w:p w14:paraId="3A38E5CE" w14:textId="74F236DA" w:rsidR="00C72494" w:rsidRPr="004A56C0" w:rsidRDefault="00A41A32" w:rsidP="00D25BD0">
      <w:pPr>
        <w:pStyle w:val="Paragrafoelenco"/>
        <w:numPr>
          <w:ilvl w:val="0"/>
          <w:numId w:val="3"/>
        </w:numPr>
        <w:spacing w:after="0" w:line="300" w:lineRule="exact"/>
        <w:jc w:val="both"/>
        <w:rPr>
          <w:rFonts w:cstheme="minorHAnsi"/>
          <w:b/>
          <w:bCs/>
          <w:color w:val="4472C4" w:themeColor="accent5"/>
          <w:sz w:val="20"/>
          <w:szCs w:val="20"/>
        </w:rPr>
      </w:pPr>
      <w:r w:rsidRPr="004A56C0">
        <w:rPr>
          <w:rFonts w:cstheme="minorHAnsi"/>
          <w:b/>
          <w:bCs/>
          <w:sz w:val="20"/>
          <w:szCs w:val="20"/>
        </w:rPr>
        <w:t>A</w:t>
      </w:r>
      <w:r w:rsidR="00C72494" w:rsidRPr="004A56C0">
        <w:rPr>
          <w:rFonts w:cstheme="minorHAnsi"/>
          <w:b/>
          <w:bCs/>
          <w:sz w:val="20"/>
          <w:szCs w:val="20"/>
        </w:rPr>
        <w:t>utorizzazioni</w:t>
      </w:r>
      <w:r w:rsidRPr="004A56C0">
        <w:rPr>
          <w:rFonts w:cstheme="minorHAnsi"/>
          <w:b/>
          <w:bCs/>
          <w:sz w:val="20"/>
          <w:szCs w:val="20"/>
        </w:rPr>
        <w:t xml:space="preserve"> e ulteriori dichiarazioni ai fini dell’accesso, delle comunicazioni </w:t>
      </w:r>
      <w:r w:rsidR="000B375F" w:rsidRPr="004A56C0">
        <w:rPr>
          <w:rFonts w:cstheme="minorHAnsi"/>
          <w:b/>
          <w:bCs/>
          <w:i/>
          <w:sz w:val="20"/>
          <w:szCs w:val="20"/>
        </w:rPr>
        <w:t xml:space="preserve">&lt;eventuale: </w:t>
      </w:r>
      <w:r w:rsidRPr="004A56C0">
        <w:rPr>
          <w:rFonts w:cstheme="minorHAnsi"/>
          <w:b/>
          <w:bCs/>
          <w:sz w:val="20"/>
          <w:szCs w:val="20"/>
        </w:rPr>
        <w:t>e del trattamento dei dati</w:t>
      </w:r>
      <w:r w:rsidR="000B375F" w:rsidRPr="004A56C0">
        <w:rPr>
          <w:rFonts w:cstheme="minorHAnsi"/>
          <w:b/>
          <w:bCs/>
          <w:sz w:val="20"/>
          <w:szCs w:val="20"/>
        </w:rPr>
        <w:t>&gt;</w:t>
      </w:r>
    </w:p>
    <w:p w14:paraId="00F2CB04" w14:textId="6767099C" w:rsidR="00F70BB9" w:rsidRPr="004A56C0" w:rsidRDefault="00105064" w:rsidP="00F86303">
      <w:pPr>
        <w:spacing w:after="0" w:line="300" w:lineRule="exact"/>
        <w:jc w:val="both"/>
        <w:rPr>
          <w:rFonts w:cstheme="minorHAnsi"/>
          <w:b/>
          <w:i/>
          <w:sz w:val="20"/>
          <w:szCs w:val="20"/>
        </w:rPr>
      </w:pPr>
      <w:r w:rsidRPr="004A56C0" w:rsidDel="00105064">
        <w:rPr>
          <w:rFonts w:eastAsia="Times New Roman" w:cstheme="minorHAnsi"/>
          <w:sz w:val="20"/>
          <w:szCs w:val="20"/>
          <w:lang w:eastAsia="it-IT"/>
        </w:rPr>
        <w:t xml:space="preserve"> </w:t>
      </w:r>
    </w:p>
    <w:p w14:paraId="1E0D7E6F" w14:textId="5187844B" w:rsidR="00CC7D8F" w:rsidRPr="004A56C0" w:rsidRDefault="00763214" w:rsidP="00D25BD0">
      <w:pPr>
        <w:pStyle w:val="Paragrafoelenco"/>
        <w:numPr>
          <w:ilvl w:val="0"/>
          <w:numId w:val="8"/>
        </w:numPr>
        <w:spacing w:after="0" w:line="300" w:lineRule="exact"/>
        <w:jc w:val="both"/>
        <w:rPr>
          <w:rFonts w:cstheme="minorHAnsi"/>
          <w:sz w:val="20"/>
          <w:szCs w:val="20"/>
        </w:rPr>
      </w:pPr>
      <w:r w:rsidRPr="004A56C0">
        <w:rPr>
          <w:rFonts w:cstheme="minorHAnsi"/>
          <w:b/>
          <w:sz w:val="20"/>
          <w:szCs w:val="20"/>
        </w:rPr>
        <w:t>AUTORIZZA</w:t>
      </w:r>
      <w:r w:rsidRPr="004A56C0">
        <w:rPr>
          <w:rFonts w:cstheme="minorHAnsi"/>
          <w:sz w:val="20"/>
          <w:szCs w:val="20"/>
        </w:rPr>
        <w:t xml:space="preserve"> </w:t>
      </w:r>
      <w:r w:rsidR="00CC7D8F" w:rsidRPr="004A56C0">
        <w:rPr>
          <w:rFonts w:cstheme="minorHAnsi"/>
          <w:sz w:val="20"/>
          <w:szCs w:val="20"/>
        </w:rPr>
        <w:t>la Stazione Appaltante a trasmettere ogni comunicazione ai sensi dell’articolo 29 del Codice dei Contratti tramite le piattaforme dell’ecosistema nazionale di cui all’articolo 22 del predetto Codice e, per quanto non previsto dalle predette piattaforme, mediante l’utilizzo del domicilio digitale</w:t>
      </w:r>
      <w:r w:rsidR="001562A4" w:rsidRPr="004A56C0">
        <w:rPr>
          <w:rFonts w:cstheme="minorHAnsi"/>
          <w:sz w:val="20"/>
          <w:szCs w:val="20"/>
        </w:rPr>
        <w:t xml:space="preserve">; </w:t>
      </w:r>
    </w:p>
    <w:p w14:paraId="6EEC475A" w14:textId="77777777" w:rsidR="00F70BB9" w:rsidRPr="004A56C0" w:rsidRDefault="00F70BB9" w:rsidP="00D25BD0">
      <w:pPr>
        <w:pStyle w:val="Paragrafoelenco"/>
        <w:spacing w:after="0" w:line="300" w:lineRule="exact"/>
        <w:jc w:val="both"/>
        <w:rPr>
          <w:rFonts w:cstheme="minorHAnsi"/>
          <w:sz w:val="20"/>
          <w:szCs w:val="20"/>
        </w:rPr>
      </w:pPr>
    </w:p>
    <w:p w14:paraId="2E132700" w14:textId="5F3C3F83" w:rsidR="006938A1" w:rsidRPr="004A56C0" w:rsidRDefault="00763214" w:rsidP="00D25BD0">
      <w:pPr>
        <w:pStyle w:val="Paragrafoelenco"/>
        <w:numPr>
          <w:ilvl w:val="0"/>
          <w:numId w:val="8"/>
        </w:numPr>
        <w:spacing w:after="0" w:line="300" w:lineRule="exact"/>
        <w:jc w:val="both"/>
        <w:rPr>
          <w:rFonts w:cstheme="minorHAnsi"/>
          <w:sz w:val="20"/>
          <w:szCs w:val="20"/>
        </w:rPr>
      </w:pPr>
      <w:r w:rsidRPr="004A56C0">
        <w:rPr>
          <w:rFonts w:cstheme="minorHAnsi"/>
          <w:b/>
          <w:sz w:val="20"/>
          <w:szCs w:val="20"/>
        </w:rPr>
        <w:t>DICHIARA</w:t>
      </w:r>
      <w:r w:rsidRPr="004A56C0">
        <w:rPr>
          <w:rFonts w:cstheme="minorHAnsi"/>
          <w:sz w:val="20"/>
          <w:szCs w:val="20"/>
        </w:rPr>
        <w:t xml:space="preserve"> </w:t>
      </w:r>
      <w:r w:rsidR="00A41A32" w:rsidRPr="004A56C0">
        <w:rPr>
          <w:rFonts w:cstheme="minorHAnsi"/>
          <w:sz w:val="20"/>
          <w:szCs w:val="20"/>
        </w:rPr>
        <w:t>che il proprio domicilio digitale presente negli indici di cui agli articoli 6-bis e 6-ter del D.lgs. n. 82/05 è il seguente:</w:t>
      </w:r>
      <w:r w:rsidR="001562A4" w:rsidRPr="004A56C0">
        <w:rPr>
          <w:rFonts w:cstheme="minorHAnsi"/>
          <w:sz w:val="20"/>
          <w:szCs w:val="20"/>
        </w:rPr>
        <w:t xml:space="preserve"> ____;</w:t>
      </w:r>
    </w:p>
    <w:p w14:paraId="411E8635" w14:textId="77777777" w:rsidR="00F70BB9" w:rsidRPr="004A56C0" w:rsidRDefault="00F70BB9" w:rsidP="00D25BD0">
      <w:pPr>
        <w:pStyle w:val="Paragrafoelenco"/>
        <w:spacing w:after="0" w:line="300" w:lineRule="exact"/>
        <w:rPr>
          <w:rFonts w:cstheme="minorHAnsi"/>
          <w:sz w:val="20"/>
          <w:szCs w:val="20"/>
        </w:rPr>
      </w:pPr>
    </w:p>
    <w:p w14:paraId="289926CB" w14:textId="4DF702A0" w:rsidR="00A41A32" w:rsidRPr="004A56C0" w:rsidRDefault="006938A1" w:rsidP="00D25BD0">
      <w:pPr>
        <w:pStyle w:val="Paragrafoelenco"/>
        <w:numPr>
          <w:ilvl w:val="0"/>
          <w:numId w:val="8"/>
        </w:numPr>
        <w:spacing w:after="0" w:line="300" w:lineRule="exact"/>
        <w:jc w:val="both"/>
        <w:rPr>
          <w:rFonts w:cstheme="minorHAnsi"/>
          <w:sz w:val="20"/>
          <w:szCs w:val="20"/>
        </w:rPr>
      </w:pPr>
      <w:r w:rsidRPr="004A56C0">
        <w:rPr>
          <w:rFonts w:cstheme="minorHAnsi"/>
          <w:sz w:val="20"/>
          <w:szCs w:val="20"/>
        </w:rPr>
        <w:t>(</w:t>
      </w:r>
      <w:r w:rsidR="00A41A32" w:rsidRPr="004A56C0">
        <w:rPr>
          <w:rFonts w:cstheme="minorHAnsi"/>
          <w:i/>
          <w:sz w:val="20"/>
          <w:szCs w:val="20"/>
        </w:rPr>
        <w:t>oppure per gli operatori economici transfrontalieri</w:t>
      </w:r>
      <w:r w:rsidR="00F70BB9" w:rsidRPr="004A56C0">
        <w:rPr>
          <w:rFonts w:cstheme="minorHAnsi"/>
          <w:sz w:val="20"/>
          <w:szCs w:val="20"/>
        </w:rPr>
        <w:t>:</w:t>
      </w:r>
      <w:r w:rsidR="00A41A32" w:rsidRPr="004A56C0">
        <w:rPr>
          <w:rFonts w:cstheme="minorHAnsi"/>
          <w:sz w:val="20"/>
          <w:szCs w:val="20"/>
        </w:rPr>
        <w:t xml:space="preserve"> l’indirizzo di servizio elettronico</w:t>
      </w:r>
      <w:r w:rsidR="007D32D6" w:rsidRPr="004A56C0">
        <w:rPr>
          <w:rFonts w:cstheme="minorHAnsi"/>
          <w:sz w:val="20"/>
          <w:szCs w:val="20"/>
        </w:rPr>
        <w:t>_____</w:t>
      </w:r>
      <w:r w:rsidR="00A41A32" w:rsidRPr="004A56C0">
        <w:rPr>
          <w:rFonts w:cstheme="minorHAnsi"/>
          <w:sz w:val="20"/>
          <w:szCs w:val="20"/>
        </w:rPr>
        <w:t xml:space="preserve"> di recapito certificato qualificato ai sensi del Regolamento </w:t>
      </w:r>
      <w:proofErr w:type="spellStart"/>
      <w:r w:rsidR="00A41A32" w:rsidRPr="004A56C0">
        <w:rPr>
          <w:rFonts w:cstheme="minorHAnsi"/>
          <w:sz w:val="20"/>
          <w:szCs w:val="20"/>
        </w:rPr>
        <w:t>eIDAS</w:t>
      </w:r>
      <w:proofErr w:type="spellEnd"/>
      <w:r w:rsidR="00A41A32" w:rsidRPr="004A56C0">
        <w:rPr>
          <w:rFonts w:cstheme="minorHAnsi"/>
          <w:sz w:val="20"/>
          <w:szCs w:val="20"/>
        </w:rPr>
        <w:t xml:space="preserve"> </w:t>
      </w:r>
      <w:r w:rsidR="007D32D6" w:rsidRPr="004A56C0">
        <w:rPr>
          <w:rFonts w:cstheme="minorHAnsi"/>
          <w:sz w:val="20"/>
          <w:szCs w:val="20"/>
        </w:rPr>
        <w:t>____</w:t>
      </w:r>
      <w:r w:rsidR="00A41A32" w:rsidRPr="004A56C0">
        <w:rPr>
          <w:rFonts w:cstheme="minorHAnsi"/>
          <w:sz w:val="20"/>
          <w:szCs w:val="20"/>
        </w:rPr>
        <w:t xml:space="preserve"> e, per le comunicazioni che avvengono a Sistema così come precisato al par. </w:t>
      </w:r>
      <w:r w:rsidRPr="004A56C0">
        <w:rPr>
          <w:rFonts w:cstheme="minorHAnsi"/>
          <w:sz w:val="20"/>
          <w:szCs w:val="20"/>
        </w:rPr>
        <w:t>______</w:t>
      </w:r>
      <w:r w:rsidR="00A41A32" w:rsidRPr="004A56C0">
        <w:rPr>
          <w:rFonts w:cstheme="minorHAnsi"/>
          <w:sz w:val="20"/>
          <w:szCs w:val="20"/>
        </w:rPr>
        <w:t xml:space="preserve"> </w:t>
      </w:r>
      <w:r w:rsidRPr="004A56C0">
        <w:rPr>
          <w:rFonts w:cstheme="minorHAnsi"/>
          <w:sz w:val="20"/>
          <w:szCs w:val="20"/>
        </w:rPr>
        <w:t>del Capitolato d’Oneri</w:t>
      </w:r>
      <w:r w:rsidR="00A41A32" w:rsidRPr="004A56C0">
        <w:rPr>
          <w:rFonts w:cstheme="minorHAnsi"/>
          <w:sz w:val="20"/>
          <w:szCs w:val="20"/>
        </w:rPr>
        <w:t>, elegge domicilio nell’apposita area del Sistema ad esso riservata</w:t>
      </w:r>
      <w:r w:rsidR="00123008" w:rsidRPr="004A56C0">
        <w:rPr>
          <w:rFonts w:cstheme="minorHAnsi"/>
          <w:sz w:val="20"/>
          <w:szCs w:val="20"/>
        </w:rPr>
        <w:t>;</w:t>
      </w:r>
    </w:p>
    <w:p w14:paraId="3275D041" w14:textId="77777777" w:rsidR="00F70BB9" w:rsidRPr="004A56C0" w:rsidRDefault="00F70BB9" w:rsidP="00D25BD0">
      <w:pPr>
        <w:pStyle w:val="Paragrafoelenco"/>
        <w:spacing w:after="0" w:line="300" w:lineRule="exact"/>
        <w:rPr>
          <w:rFonts w:cstheme="minorHAnsi"/>
          <w:i/>
          <w:sz w:val="20"/>
          <w:szCs w:val="20"/>
        </w:rPr>
      </w:pPr>
    </w:p>
    <w:p w14:paraId="3FF55A34" w14:textId="77777777" w:rsidR="00984AC4" w:rsidRPr="004A56C0" w:rsidRDefault="00984AC4" w:rsidP="00D25BD0">
      <w:pPr>
        <w:pStyle w:val="Paragrafoelenco"/>
        <w:spacing w:after="0" w:line="300" w:lineRule="exact"/>
        <w:jc w:val="both"/>
        <w:rPr>
          <w:rFonts w:cstheme="minorHAnsi"/>
          <w:sz w:val="20"/>
          <w:szCs w:val="20"/>
        </w:rPr>
      </w:pPr>
    </w:p>
    <w:p w14:paraId="186A3234" w14:textId="655218AA" w:rsidR="00A41A32" w:rsidRPr="004A56C0" w:rsidRDefault="00192B0D" w:rsidP="00D25BD0">
      <w:pPr>
        <w:spacing w:after="0" w:line="300" w:lineRule="exact"/>
        <w:rPr>
          <w:rFonts w:cstheme="minorHAnsi"/>
          <w:sz w:val="20"/>
          <w:szCs w:val="20"/>
        </w:rPr>
      </w:pPr>
      <w:r w:rsidRPr="004A56C0" w:rsidDel="00192B0D">
        <w:rPr>
          <w:rFonts w:cstheme="minorHAnsi"/>
          <w:b/>
          <w:i/>
          <w:color w:val="0000FF"/>
          <w:sz w:val="20"/>
          <w:szCs w:val="20"/>
        </w:rPr>
        <w:t xml:space="preserve"> </w:t>
      </w:r>
    </w:p>
    <w:p w14:paraId="4EFE6385" w14:textId="692381EF" w:rsidR="0062798C" w:rsidRPr="004A56C0" w:rsidRDefault="0062798C" w:rsidP="00D25BD0">
      <w:pPr>
        <w:spacing w:after="0" w:line="300" w:lineRule="exact"/>
        <w:rPr>
          <w:rFonts w:cstheme="minorHAnsi"/>
          <w:sz w:val="20"/>
          <w:szCs w:val="20"/>
        </w:rPr>
      </w:pPr>
      <w:r w:rsidRPr="004A56C0">
        <w:rPr>
          <w:rFonts w:cstheme="minorHAnsi"/>
          <w:sz w:val="20"/>
          <w:szCs w:val="20"/>
        </w:rPr>
        <w:t xml:space="preserve">La documentazione presentata in copia viene prodotta ai sensi del decreto legislativo n. 82/05. </w:t>
      </w:r>
    </w:p>
    <w:p w14:paraId="123CA065" w14:textId="3AE1EBC1" w:rsidR="002D2363" w:rsidRPr="004A56C0" w:rsidRDefault="002D2363" w:rsidP="00D25BD0">
      <w:pPr>
        <w:spacing w:after="0" w:line="300" w:lineRule="exact"/>
        <w:rPr>
          <w:rFonts w:cstheme="minorHAnsi"/>
          <w:sz w:val="20"/>
          <w:szCs w:val="20"/>
        </w:rPr>
      </w:pPr>
    </w:p>
    <w:p w14:paraId="11622816" w14:textId="5A9DEF6E" w:rsidR="002D2363" w:rsidRPr="00A95D39" w:rsidRDefault="00107FED" w:rsidP="00D25BD0">
      <w:pPr>
        <w:spacing w:after="0" w:line="300" w:lineRule="exact"/>
        <w:rPr>
          <w:rFonts w:cstheme="minorHAnsi"/>
          <w:sz w:val="20"/>
          <w:szCs w:val="20"/>
        </w:rPr>
      </w:pP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r>
      <w:r w:rsidRPr="004A56C0">
        <w:rPr>
          <w:rFonts w:cstheme="minorHAnsi"/>
          <w:sz w:val="20"/>
          <w:szCs w:val="20"/>
        </w:rPr>
        <w:tab/>
        <w:t>Firmato Digitalmente</w:t>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002D2363" w:rsidRPr="004A56C0">
        <w:rPr>
          <w:rFonts w:cstheme="minorHAnsi"/>
          <w:sz w:val="20"/>
          <w:szCs w:val="20"/>
        </w:rPr>
        <w:tab/>
      </w:r>
      <w:r w:rsidRPr="004A56C0">
        <w:rPr>
          <w:rFonts w:cstheme="minorHAnsi"/>
          <w:sz w:val="20"/>
          <w:szCs w:val="20"/>
        </w:rPr>
        <w:t>__________________</w:t>
      </w:r>
      <w:r w:rsidR="002D2363" w:rsidRPr="00A95D39">
        <w:rPr>
          <w:rFonts w:cstheme="minorHAnsi"/>
          <w:sz w:val="20"/>
          <w:szCs w:val="20"/>
        </w:rPr>
        <w:tab/>
      </w:r>
    </w:p>
    <w:p w14:paraId="206DBFA0" w14:textId="77777777" w:rsidR="002D2363" w:rsidRPr="00A95D39" w:rsidRDefault="002D2363" w:rsidP="00D25BD0">
      <w:pPr>
        <w:spacing w:after="0" w:line="300" w:lineRule="exact"/>
        <w:rPr>
          <w:rFonts w:cstheme="minorHAnsi"/>
          <w:sz w:val="20"/>
          <w:szCs w:val="20"/>
        </w:rPr>
      </w:pPr>
    </w:p>
    <w:p w14:paraId="0BA8F9D2" w14:textId="77777777" w:rsidR="0062798C" w:rsidRPr="00A95D39" w:rsidRDefault="0062798C" w:rsidP="00D25BD0">
      <w:pPr>
        <w:spacing w:after="0" w:line="300" w:lineRule="exact"/>
        <w:rPr>
          <w:rFonts w:cstheme="minorHAnsi"/>
          <w:sz w:val="20"/>
          <w:szCs w:val="20"/>
        </w:rPr>
      </w:pPr>
    </w:p>
    <w:p w14:paraId="1C1DA9D3" w14:textId="77777777" w:rsidR="00C312DE" w:rsidRPr="00A95D39" w:rsidRDefault="00C312DE" w:rsidP="00D25BD0">
      <w:pPr>
        <w:spacing w:after="0" w:line="300" w:lineRule="exact"/>
        <w:rPr>
          <w:rFonts w:cstheme="minorHAnsi"/>
          <w:sz w:val="20"/>
          <w:szCs w:val="20"/>
        </w:rPr>
      </w:pPr>
    </w:p>
    <w:p w14:paraId="168314B3" w14:textId="77777777" w:rsidR="00180320" w:rsidRPr="00A95D39" w:rsidRDefault="00180320" w:rsidP="00D25BD0">
      <w:pPr>
        <w:spacing w:after="0" w:line="300" w:lineRule="exact"/>
        <w:jc w:val="both"/>
        <w:rPr>
          <w:rFonts w:cstheme="minorHAnsi"/>
          <w:sz w:val="20"/>
          <w:szCs w:val="20"/>
        </w:rPr>
      </w:pPr>
    </w:p>
    <w:p w14:paraId="7F8A815B" w14:textId="77777777" w:rsidR="00AC7FFE" w:rsidRPr="00A95D39" w:rsidRDefault="00AC7FFE" w:rsidP="00D25BD0">
      <w:pPr>
        <w:spacing w:after="0" w:line="300" w:lineRule="exact"/>
        <w:jc w:val="both"/>
        <w:rPr>
          <w:rFonts w:cstheme="minorHAnsi"/>
          <w:sz w:val="20"/>
          <w:szCs w:val="20"/>
        </w:rPr>
      </w:pPr>
    </w:p>
    <w:sectPr w:rsidR="00AC7FFE" w:rsidRPr="00A95D39" w:rsidSect="00BF3264">
      <w:headerReference w:type="default" r:id="rId9"/>
      <w:pgSz w:w="11906" w:h="16838"/>
      <w:pgMar w:top="2835" w:right="1134" w:bottom="1134" w:left="1134"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6D9C16D8" w14:textId="77777777" w:rsidR="00CB2A9F" w:rsidRDefault="00CB2A9F" w:rsidP="00581B85">
      <w:pPr>
        <w:spacing w:after="0" w:line="240" w:lineRule="auto"/>
      </w:pPr>
      <w:r>
        <w:separator/>
      </w:r>
    </w:p>
  </w:endnote>
  <w:endnote w:type="continuationSeparator" w:id="0">
    <w:p w14:paraId="6C07E82A" w14:textId="77777777" w:rsidR="00CB2A9F" w:rsidRDefault="00CB2A9F" w:rsidP="00581B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Garamond">
    <w:altName w:val="Garamond"/>
    <w:panose1 w:val="02020404030301010803"/>
    <w:charset w:val="00"/>
    <w:family w:val="roman"/>
    <w:pitch w:val="variable"/>
    <w:sig w:usb0="00000287" w:usb1="00000000" w:usb2="00000000" w:usb3="00000000" w:csb0="0000009F" w:csb1="00000000"/>
  </w:font>
  <w:font w:name="Titillium">
    <w:altName w:val="Courier New"/>
    <w:panose1 w:val="00000000000000000000"/>
    <w:charset w:val="00"/>
    <w:family w:val="modern"/>
    <w:notTrueType/>
    <w:pitch w:val="variable"/>
    <w:sig w:usb0="00000003" w:usb1="00000001" w:usb2="00000000" w:usb3="00000000" w:csb0="00000093" w:csb1="00000000"/>
  </w:font>
  <w:font w:name="Trebuchet MS">
    <w:panose1 w:val="020B0603020202020204"/>
    <w:charset w:val="00"/>
    <w:family w:val="swiss"/>
    <w:pitch w:val="variable"/>
    <w:sig w:usb0="000006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MS Mincho">
    <w:altName w:val="MS Gothic"/>
    <w:panose1 w:val="02020609040205080304"/>
    <w:charset w:val="80"/>
    <w:family w:val="roman"/>
    <w:notTrueType/>
    <w:pitch w:val="fixed"/>
    <w:sig w:usb0="00000000" w:usb1="08070000" w:usb2="00000010" w:usb3="00000000" w:csb0="00020000" w:csb1="00000000"/>
  </w:font>
  <w:font w:name="Segoe UI">
    <w:panose1 w:val="020B0502040204020203"/>
    <w:charset w:val="00"/>
    <w:family w:val="swiss"/>
    <w:pitch w:val="variable"/>
    <w:sig w:usb0="E4002EFF" w:usb1="C000E47F" w:usb2="00000009" w:usb3="00000000" w:csb0="000001FF" w:csb1="00000000"/>
  </w:font>
  <w:font w:name="CIDFont+F1">
    <w:panose1 w:val="00000000000000000000"/>
    <w:charset w:val="00"/>
    <w:family w:val="auto"/>
    <w:notTrueType/>
    <w:pitch w:val="default"/>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Calibri Light">
    <w:panose1 w:val="020F0302020204030204"/>
    <w:charset w:val="00"/>
    <w:family w:val="swiss"/>
    <w:pitch w:val="variable"/>
    <w:sig w:usb0="E4002EFF" w:usb1="C000247B" w:usb2="00000009" w:usb3="00000000" w:csb0="000001F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4D154B2" w14:textId="77777777" w:rsidR="00CB2A9F" w:rsidRDefault="00CB2A9F" w:rsidP="00581B85">
      <w:pPr>
        <w:spacing w:after="0" w:line="240" w:lineRule="auto"/>
      </w:pPr>
      <w:r>
        <w:separator/>
      </w:r>
    </w:p>
  </w:footnote>
  <w:footnote w:type="continuationSeparator" w:id="0">
    <w:p w14:paraId="130447F7" w14:textId="77777777" w:rsidR="00CB2A9F" w:rsidRDefault="00CB2A9F" w:rsidP="00581B85">
      <w:pPr>
        <w:spacing w:after="0" w:line="240" w:lineRule="auto"/>
      </w:pPr>
      <w:r>
        <w:continuationSeparator/>
      </w:r>
    </w:p>
  </w:footnote>
  <w:footnote w:id="1">
    <w:p w14:paraId="0C1A70C8" w14:textId="6DFB5DDA" w:rsidR="004F5263" w:rsidRPr="006876BD" w:rsidRDefault="004F5263" w:rsidP="00BA6AD5">
      <w:pPr>
        <w:pStyle w:val="Testonotaapidipagina"/>
        <w:rPr>
          <w:sz w:val="16"/>
          <w:szCs w:val="16"/>
        </w:rPr>
      </w:pPr>
      <w:r w:rsidRPr="006876BD">
        <w:rPr>
          <w:rStyle w:val="Rimandonotaapidipagina"/>
        </w:rPr>
        <w:footnoteRef/>
      </w:r>
      <w:r w:rsidRPr="006876BD">
        <w:t xml:space="preserve"> </w:t>
      </w:r>
      <w:r w:rsidRPr="006876BD">
        <w:rPr>
          <w:sz w:val="16"/>
          <w:szCs w:val="16"/>
        </w:rPr>
        <w:t>Le dichiarazioni devono essere rese dal titolare /rappresentante legale/institore</w:t>
      </w:r>
      <w:r w:rsidR="00BA6AD5" w:rsidRPr="006876BD">
        <w:rPr>
          <w:sz w:val="16"/>
          <w:szCs w:val="16"/>
        </w:rPr>
        <w:t>:</w:t>
      </w:r>
      <w:r w:rsidRPr="006876BD">
        <w:rPr>
          <w:sz w:val="16"/>
          <w:szCs w:val="16"/>
        </w:rPr>
        <w:t xml:space="preserve"> </w:t>
      </w:r>
    </w:p>
    <w:p w14:paraId="6D655EC1" w14:textId="3E234465" w:rsidR="004F5263" w:rsidRPr="006876BD" w:rsidRDefault="004F5263" w:rsidP="00581B85">
      <w:pPr>
        <w:pStyle w:val="Testonotaapidipagina"/>
        <w:rPr>
          <w:sz w:val="16"/>
          <w:szCs w:val="16"/>
        </w:rPr>
      </w:pPr>
      <w:r w:rsidRPr="006876BD">
        <w:rPr>
          <w:sz w:val="16"/>
          <w:szCs w:val="16"/>
        </w:rPr>
        <w:t>• dell'Operatore singolo</w:t>
      </w:r>
    </w:p>
    <w:p w14:paraId="6C5A8AD3" w14:textId="42828CD7" w:rsidR="004F5263" w:rsidRPr="006876BD" w:rsidRDefault="004F5263" w:rsidP="000F38B2">
      <w:pPr>
        <w:pStyle w:val="Testonotaapidipagina"/>
        <w:rPr>
          <w:sz w:val="16"/>
          <w:szCs w:val="16"/>
        </w:rPr>
      </w:pPr>
      <w:r w:rsidRPr="006876BD">
        <w:rPr>
          <w:sz w:val="16"/>
          <w:szCs w:val="16"/>
        </w:rPr>
        <w:t xml:space="preserve">• dei Consorzi di cui all’articolo 65, comma 2, lettere b) e c) del Codice e delle eventuali consorziate esecutrici </w:t>
      </w:r>
      <w:r w:rsidR="00762E76" w:rsidRPr="006876BD">
        <w:rPr>
          <w:sz w:val="16"/>
          <w:szCs w:val="16"/>
        </w:rPr>
        <w:t>nelle parti pertinenti</w:t>
      </w:r>
    </w:p>
    <w:p w14:paraId="688CBC6F" w14:textId="26075328" w:rsidR="004F5263" w:rsidRPr="006876BD" w:rsidRDefault="004F5263" w:rsidP="000F38B2">
      <w:pPr>
        <w:pStyle w:val="Testonotaapidipagina"/>
        <w:rPr>
          <w:sz w:val="16"/>
          <w:szCs w:val="16"/>
        </w:rPr>
      </w:pPr>
      <w:r w:rsidRPr="006876BD">
        <w:rPr>
          <w:sz w:val="16"/>
          <w:szCs w:val="16"/>
        </w:rPr>
        <w:t>• dei Consorzi stabili di cui all’articolo 65, comma 2, lett. d) del Codice e delle eventuali consorziate esecutrici</w:t>
      </w:r>
      <w:r w:rsidR="00762E76" w:rsidRPr="006876BD">
        <w:rPr>
          <w:sz w:val="16"/>
          <w:szCs w:val="16"/>
        </w:rPr>
        <w:t xml:space="preserve"> nelle parti pertinenti</w:t>
      </w:r>
    </w:p>
    <w:p w14:paraId="0A6D77D2" w14:textId="77777777" w:rsidR="004F5263" w:rsidRPr="006876BD" w:rsidRDefault="004F5263" w:rsidP="00581B85">
      <w:pPr>
        <w:pStyle w:val="Testonotaapidipagina"/>
        <w:rPr>
          <w:sz w:val="16"/>
          <w:szCs w:val="16"/>
        </w:rPr>
      </w:pPr>
      <w:r w:rsidRPr="006876BD">
        <w:rPr>
          <w:sz w:val="16"/>
          <w:szCs w:val="16"/>
        </w:rPr>
        <w:t xml:space="preserve">• della Mandataria /Capofila nel caso di RTI o Consorzi Ordinari costituiti </w:t>
      </w:r>
    </w:p>
    <w:p w14:paraId="249A6F3C" w14:textId="00FB0249" w:rsidR="004F5263" w:rsidRPr="006876BD" w:rsidRDefault="004F5263" w:rsidP="00581B85">
      <w:pPr>
        <w:pStyle w:val="Testonotaapidipagina"/>
        <w:rPr>
          <w:sz w:val="16"/>
          <w:szCs w:val="16"/>
        </w:rPr>
      </w:pPr>
      <w:r w:rsidRPr="006876BD">
        <w:rPr>
          <w:sz w:val="16"/>
          <w:szCs w:val="16"/>
        </w:rPr>
        <w:t>• da tutte le imprese raggruppate di un RTI nel caso di RTI ancora da costituire</w:t>
      </w:r>
      <w:r w:rsidR="00762E76" w:rsidRPr="006876BD">
        <w:rPr>
          <w:sz w:val="16"/>
          <w:szCs w:val="16"/>
        </w:rPr>
        <w:t xml:space="preserve"> o costituiti limitatamente alle parti pertinenti</w:t>
      </w:r>
    </w:p>
    <w:p w14:paraId="53AA1043" w14:textId="5DBADB78" w:rsidR="004F5263" w:rsidRPr="006876BD" w:rsidRDefault="004F5263" w:rsidP="00581B85">
      <w:pPr>
        <w:pStyle w:val="Testonotaapidipagina"/>
        <w:rPr>
          <w:sz w:val="16"/>
          <w:szCs w:val="16"/>
        </w:rPr>
      </w:pPr>
      <w:r w:rsidRPr="006876BD">
        <w:rPr>
          <w:sz w:val="16"/>
          <w:szCs w:val="16"/>
        </w:rPr>
        <w:t xml:space="preserve">• da tutte le imprese consorziate nel caso di un Consorzio Ordinario ancora da costituire </w:t>
      </w:r>
      <w:r w:rsidR="00762E76" w:rsidRPr="006876BD">
        <w:rPr>
          <w:sz w:val="16"/>
          <w:szCs w:val="16"/>
        </w:rPr>
        <w:t>o costituiti limitatamente alle parti pertinenti</w:t>
      </w:r>
    </w:p>
    <w:p w14:paraId="3E3EAE69" w14:textId="77777777" w:rsidR="004F5263" w:rsidRPr="006876BD" w:rsidRDefault="004F5263" w:rsidP="00581B85">
      <w:pPr>
        <w:pStyle w:val="Testonotaapidipagina"/>
        <w:rPr>
          <w:sz w:val="16"/>
          <w:szCs w:val="16"/>
        </w:rPr>
      </w:pPr>
      <w:r w:rsidRPr="006876BD">
        <w:rPr>
          <w:sz w:val="16"/>
          <w:szCs w:val="16"/>
        </w:rPr>
        <w:t xml:space="preserve">• della impresa retista che riveste la funzione di organo comune nel caso di rete dotata di organo comune con potere di rappresentanza e con/senza soggettività giuridica; </w:t>
      </w:r>
    </w:p>
    <w:p w14:paraId="05B5C458" w14:textId="77777777" w:rsidR="004F5263" w:rsidRPr="006876BD" w:rsidRDefault="004F5263" w:rsidP="00581B85">
      <w:pPr>
        <w:pStyle w:val="Testonotaapidipagina"/>
        <w:rPr>
          <w:sz w:val="16"/>
          <w:szCs w:val="16"/>
        </w:rPr>
      </w:pPr>
      <w:r w:rsidRPr="006876BD">
        <w:rPr>
          <w:sz w:val="16"/>
          <w:szCs w:val="16"/>
        </w:rPr>
        <w:t xml:space="preserve">• da tutte le imprese retiste nel caso di Rete dotata di organo comune privo di rappresentanza o se la Rete è sprovvista di organo comune o se l’organo comune è privo dei requisiti di qualificazione richiesti per assumere la veste di mandataria. </w:t>
      </w:r>
    </w:p>
    <w:p w14:paraId="293A2169" w14:textId="77777777" w:rsidR="004F5263" w:rsidRPr="00F77ED5" w:rsidRDefault="004F5263" w:rsidP="00581B85">
      <w:pPr>
        <w:pStyle w:val="Testonotaapidipagina"/>
        <w:rPr>
          <w:sz w:val="16"/>
          <w:szCs w:val="16"/>
        </w:rPr>
      </w:pPr>
      <w:r w:rsidRPr="006876BD">
        <w:rPr>
          <w:sz w:val="16"/>
          <w:szCs w:val="16"/>
        </w:rPr>
        <w:t>• del Gruppo Europeo Interesse Economico</w:t>
      </w:r>
    </w:p>
  </w:footnote>
  <w:footnote w:id="2">
    <w:p w14:paraId="1D3FC5AD" w14:textId="50A891C9" w:rsidR="004F5263" w:rsidRPr="009D39B3" w:rsidRDefault="004F5263" w:rsidP="009D39B3">
      <w:pPr>
        <w:pStyle w:val="Testonotaapidipagina"/>
        <w:jc w:val="both"/>
        <w:rPr>
          <w:sz w:val="16"/>
          <w:szCs w:val="16"/>
        </w:rPr>
      </w:pPr>
      <w:r w:rsidRPr="009D39B3">
        <w:rPr>
          <w:rStyle w:val="Rimandonotaapidipagina"/>
          <w:sz w:val="16"/>
          <w:szCs w:val="16"/>
        </w:rPr>
        <w:footnoteRef/>
      </w:r>
      <w:r w:rsidRPr="009D39B3">
        <w:rPr>
          <w:sz w:val="16"/>
          <w:szCs w:val="16"/>
        </w:rPr>
        <w:t xml:space="preserve"> Si ricorda che </w:t>
      </w:r>
      <w:r>
        <w:rPr>
          <w:sz w:val="16"/>
          <w:szCs w:val="16"/>
        </w:rPr>
        <w:t>questa riduzione non è cumulabile con quella di cui al punto precedente. Pertanto chi beneficia di questa riduzione non può indicare anche la precedente.</w:t>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AEC73C4" w14:textId="77777777" w:rsidR="004F5263" w:rsidRDefault="004F5263">
    <w:pPr>
      <w:pStyle w:val="Intestazione"/>
    </w:pPr>
  </w:p>
  <w:p w14:paraId="6591AA3A" w14:textId="77777777" w:rsidR="001D7498" w:rsidRPr="00207297" w:rsidRDefault="001D7498" w:rsidP="001D7498">
    <w:pPr>
      <w:ind w:right="-53"/>
      <w:jc w:val="center"/>
      <w:rPr>
        <w:rFonts w:ascii="CIDFont+F1" w:eastAsia="Calibri" w:hAnsi="CIDFont+F1" w:cs="CIDFont+F1"/>
        <w:sz w:val="20"/>
      </w:rPr>
    </w:pPr>
    <w:r>
      <w:tab/>
    </w:r>
    <w:r w:rsidRPr="00046B9F">
      <w:rPr>
        <w:rFonts w:ascii="Verdana" w:hAnsi="Verdana"/>
        <w:b/>
        <w:sz w:val="20"/>
      </w:rPr>
      <w:t>SERVIZIO SANITARIO NAZIONALE - REGIONE BASILICATA</w:t>
    </w:r>
  </w:p>
  <w:p w14:paraId="203C51B5" w14:textId="77777777" w:rsidR="001D7498" w:rsidRPr="00207297" w:rsidRDefault="001D7498" w:rsidP="001D7498">
    <w:pPr>
      <w:ind w:right="-53"/>
      <w:jc w:val="center"/>
      <w:rPr>
        <w:rFonts w:ascii="CIDFont+F1" w:eastAsia="Calibri" w:hAnsi="CIDFont+F1" w:cs="CIDFont+F1"/>
      </w:rPr>
    </w:pPr>
    <w:r>
      <w:rPr>
        <w:noProof/>
        <w:lang w:eastAsia="it-IT"/>
      </w:rPr>
      <w:drawing>
        <wp:anchor distT="0" distB="0" distL="0" distR="0" simplePos="0" relativeHeight="251659264" behindDoc="0" locked="0" layoutInCell="1" allowOverlap="1" wp14:anchorId="2A666DD2" wp14:editId="368FD121">
          <wp:simplePos x="0" y="0"/>
          <wp:positionH relativeFrom="page">
            <wp:posOffset>3253740</wp:posOffset>
          </wp:positionH>
          <wp:positionV relativeFrom="paragraph">
            <wp:posOffset>50165</wp:posOffset>
          </wp:positionV>
          <wp:extent cx="1109345" cy="527050"/>
          <wp:effectExtent l="0" t="0" r="0" b="6350"/>
          <wp:wrapNone/>
          <wp:docPr id="5" name="Immagin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1.pn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1109345" cy="527050"/>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517500A" w14:textId="77777777" w:rsidR="001D7498" w:rsidRDefault="001D7498" w:rsidP="001D7498">
    <w:pPr>
      <w:pStyle w:val="Didascalia"/>
    </w:pPr>
    <w:r>
      <w:rPr>
        <w:rFonts w:ascii="Verdana" w:hAnsi="Verdana"/>
        <w:i/>
        <w:sz w:val="16"/>
        <w:szCs w:val="16"/>
      </w:rPr>
      <w:tab/>
    </w:r>
    <w:r>
      <w:rPr>
        <w:rFonts w:ascii="Verdana" w:hAnsi="Verdana"/>
        <w:i/>
        <w:sz w:val="16"/>
        <w:szCs w:val="16"/>
      </w:rPr>
      <w:tab/>
    </w:r>
    <w:r>
      <w:rPr>
        <w:rFonts w:ascii="Verdana" w:hAnsi="Verdana"/>
        <w:i/>
        <w:sz w:val="16"/>
        <w:szCs w:val="16"/>
      </w:rPr>
      <w:tab/>
    </w:r>
    <w:r>
      <w:rPr>
        <w:rFonts w:ascii="Verdana" w:hAnsi="Verdana"/>
        <w:i/>
        <w:sz w:val="16"/>
        <w:szCs w:val="16"/>
      </w:rPr>
      <w:tab/>
    </w:r>
  </w:p>
  <w:p w14:paraId="499B12CC" w14:textId="7C5BB73D" w:rsidR="004F5263" w:rsidRDefault="004F5263" w:rsidP="001D7498">
    <w:pPr>
      <w:pStyle w:val="Intestazione"/>
      <w:tabs>
        <w:tab w:val="clear" w:pos="4819"/>
        <w:tab w:val="clear" w:pos="9638"/>
        <w:tab w:val="left" w:pos="6259"/>
      </w:tabs>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A0DA491F"/>
    <w:multiLevelType w:val="hybridMultilevel"/>
    <w:tmpl w:val="7E1647E6"/>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AE2ABE9D"/>
    <w:multiLevelType w:val="hybridMultilevel"/>
    <w:tmpl w:val="DDF45CAD"/>
    <w:lvl w:ilvl="0" w:tplc="FFFFFFFF">
      <w:start w:val="1"/>
      <w:numFmt w:val="bullet"/>
      <w:lvlText w:val="•"/>
      <w:lvlJc w:val="left"/>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
    <w:nsid w:val="029F4DA1"/>
    <w:multiLevelType w:val="hybridMultilevel"/>
    <w:tmpl w:val="52F4C994"/>
    <w:lvl w:ilvl="0" w:tplc="11AE96A4">
      <w:start w:val="1"/>
      <w:numFmt w:val="decimal"/>
      <w:pStyle w:val="Numeroelenco"/>
      <w:lvlText w:val="%1."/>
      <w:lvlJc w:val="left"/>
      <w:pPr>
        <w:tabs>
          <w:tab w:val="num" w:pos="360"/>
        </w:tabs>
        <w:ind w:left="360" w:hanging="360"/>
      </w:pPr>
      <w:rPr>
        <w:rFonts w:hint="default"/>
        <w:i w:val="0"/>
        <w:strike w:val="0"/>
        <w:color w:val="auto"/>
      </w:rPr>
    </w:lvl>
    <w:lvl w:ilvl="1" w:tplc="04100003">
      <w:start w:val="1"/>
      <w:numFmt w:val="bullet"/>
      <w:lvlText w:val="o"/>
      <w:lvlJc w:val="left"/>
      <w:pPr>
        <w:tabs>
          <w:tab w:val="num" w:pos="1800"/>
        </w:tabs>
        <w:ind w:left="1800" w:hanging="360"/>
      </w:pPr>
      <w:rPr>
        <w:rFonts w:ascii="Courier New" w:hAnsi="Courier New" w:cs="Courier New" w:hint="default"/>
      </w:rPr>
    </w:lvl>
    <w:lvl w:ilvl="2" w:tplc="04100005">
      <w:start w:val="1"/>
      <w:numFmt w:val="bullet"/>
      <w:lvlText w:val=""/>
      <w:lvlJc w:val="left"/>
      <w:pPr>
        <w:tabs>
          <w:tab w:val="num" w:pos="2520"/>
        </w:tabs>
        <w:ind w:left="2520" w:hanging="360"/>
      </w:pPr>
      <w:rPr>
        <w:rFonts w:ascii="Wingdings" w:hAnsi="Wingdings" w:hint="default"/>
      </w:rPr>
    </w:lvl>
    <w:lvl w:ilvl="3" w:tplc="04100001" w:tentative="1">
      <w:start w:val="1"/>
      <w:numFmt w:val="bullet"/>
      <w:lvlText w:val=""/>
      <w:lvlJc w:val="left"/>
      <w:pPr>
        <w:tabs>
          <w:tab w:val="num" w:pos="3240"/>
        </w:tabs>
        <w:ind w:left="3240" w:hanging="360"/>
      </w:pPr>
      <w:rPr>
        <w:rFonts w:ascii="Symbol" w:hAnsi="Symbol" w:hint="default"/>
      </w:rPr>
    </w:lvl>
    <w:lvl w:ilvl="4" w:tplc="04100003" w:tentative="1">
      <w:start w:val="1"/>
      <w:numFmt w:val="bullet"/>
      <w:lvlText w:val="o"/>
      <w:lvlJc w:val="left"/>
      <w:pPr>
        <w:tabs>
          <w:tab w:val="num" w:pos="3960"/>
        </w:tabs>
        <w:ind w:left="3960" w:hanging="360"/>
      </w:pPr>
      <w:rPr>
        <w:rFonts w:ascii="Courier New" w:hAnsi="Courier New" w:cs="Courier New" w:hint="default"/>
      </w:rPr>
    </w:lvl>
    <w:lvl w:ilvl="5" w:tplc="04100005" w:tentative="1">
      <w:start w:val="1"/>
      <w:numFmt w:val="bullet"/>
      <w:lvlText w:val=""/>
      <w:lvlJc w:val="left"/>
      <w:pPr>
        <w:tabs>
          <w:tab w:val="num" w:pos="4680"/>
        </w:tabs>
        <w:ind w:left="4680" w:hanging="360"/>
      </w:pPr>
      <w:rPr>
        <w:rFonts w:ascii="Wingdings" w:hAnsi="Wingdings" w:hint="default"/>
      </w:rPr>
    </w:lvl>
    <w:lvl w:ilvl="6" w:tplc="04100001" w:tentative="1">
      <w:start w:val="1"/>
      <w:numFmt w:val="bullet"/>
      <w:lvlText w:val=""/>
      <w:lvlJc w:val="left"/>
      <w:pPr>
        <w:tabs>
          <w:tab w:val="num" w:pos="5400"/>
        </w:tabs>
        <w:ind w:left="5400" w:hanging="360"/>
      </w:pPr>
      <w:rPr>
        <w:rFonts w:ascii="Symbol" w:hAnsi="Symbol" w:hint="default"/>
      </w:rPr>
    </w:lvl>
    <w:lvl w:ilvl="7" w:tplc="04100003" w:tentative="1">
      <w:start w:val="1"/>
      <w:numFmt w:val="bullet"/>
      <w:lvlText w:val="o"/>
      <w:lvlJc w:val="left"/>
      <w:pPr>
        <w:tabs>
          <w:tab w:val="num" w:pos="6120"/>
        </w:tabs>
        <w:ind w:left="6120" w:hanging="360"/>
      </w:pPr>
      <w:rPr>
        <w:rFonts w:ascii="Courier New" w:hAnsi="Courier New" w:cs="Courier New" w:hint="default"/>
      </w:rPr>
    </w:lvl>
    <w:lvl w:ilvl="8" w:tplc="04100005" w:tentative="1">
      <w:start w:val="1"/>
      <w:numFmt w:val="bullet"/>
      <w:lvlText w:val=""/>
      <w:lvlJc w:val="left"/>
      <w:pPr>
        <w:tabs>
          <w:tab w:val="num" w:pos="6840"/>
        </w:tabs>
        <w:ind w:left="6840" w:hanging="360"/>
      </w:pPr>
      <w:rPr>
        <w:rFonts w:ascii="Wingdings" w:hAnsi="Wingdings" w:hint="default"/>
      </w:rPr>
    </w:lvl>
  </w:abstractNum>
  <w:abstractNum w:abstractNumId="3">
    <w:nsid w:val="02E54C15"/>
    <w:multiLevelType w:val="hybridMultilevel"/>
    <w:tmpl w:val="3E78FEB8"/>
    <w:lvl w:ilvl="0" w:tplc="04100005">
      <w:start w:val="1"/>
      <w:numFmt w:val="bullet"/>
      <w:lvlText w:val=""/>
      <w:lvlJc w:val="left"/>
      <w:pPr>
        <w:ind w:left="1080" w:hanging="360"/>
      </w:pPr>
      <w:rPr>
        <w:rFonts w:ascii="Wingdings" w:hAnsi="Wingdings" w:hint="default"/>
      </w:rPr>
    </w:lvl>
    <w:lvl w:ilvl="1" w:tplc="04100003" w:tentative="1">
      <w:start w:val="1"/>
      <w:numFmt w:val="bullet"/>
      <w:lvlText w:val="o"/>
      <w:lvlJc w:val="left"/>
      <w:pPr>
        <w:ind w:left="1800" w:hanging="360"/>
      </w:pPr>
      <w:rPr>
        <w:rFonts w:ascii="Courier New" w:hAnsi="Courier New" w:cs="Courier New" w:hint="default"/>
      </w:rPr>
    </w:lvl>
    <w:lvl w:ilvl="2" w:tplc="04100005" w:tentative="1">
      <w:start w:val="1"/>
      <w:numFmt w:val="bullet"/>
      <w:lvlText w:val=""/>
      <w:lvlJc w:val="left"/>
      <w:pPr>
        <w:ind w:left="2520" w:hanging="360"/>
      </w:pPr>
      <w:rPr>
        <w:rFonts w:ascii="Wingdings" w:hAnsi="Wingdings" w:hint="default"/>
      </w:rPr>
    </w:lvl>
    <w:lvl w:ilvl="3" w:tplc="04100001" w:tentative="1">
      <w:start w:val="1"/>
      <w:numFmt w:val="bullet"/>
      <w:lvlText w:val=""/>
      <w:lvlJc w:val="left"/>
      <w:pPr>
        <w:ind w:left="3240" w:hanging="360"/>
      </w:pPr>
      <w:rPr>
        <w:rFonts w:ascii="Symbol" w:hAnsi="Symbol" w:hint="default"/>
      </w:rPr>
    </w:lvl>
    <w:lvl w:ilvl="4" w:tplc="04100003" w:tentative="1">
      <w:start w:val="1"/>
      <w:numFmt w:val="bullet"/>
      <w:lvlText w:val="o"/>
      <w:lvlJc w:val="left"/>
      <w:pPr>
        <w:ind w:left="3960" w:hanging="360"/>
      </w:pPr>
      <w:rPr>
        <w:rFonts w:ascii="Courier New" w:hAnsi="Courier New" w:cs="Courier New" w:hint="default"/>
      </w:rPr>
    </w:lvl>
    <w:lvl w:ilvl="5" w:tplc="04100005" w:tentative="1">
      <w:start w:val="1"/>
      <w:numFmt w:val="bullet"/>
      <w:lvlText w:val=""/>
      <w:lvlJc w:val="left"/>
      <w:pPr>
        <w:ind w:left="4680" w:hanging="360"/>
      </w:pPr>
      <w:rPr>
        <w:rFonts w:ascii="Wingdings" w:hAnsi="Wingdings" w:hint="default"/>
      </w:rPr>
    </w:lvl>
    <w:lvl w:ilvl="6" w:tplc="04100001" w:tentative="1">
      <w:start w:val="1"/>
      <w:numFmt w:val="bullet"/>
      <w:lvlText w:val=""/>
      <w:lvlJc w:val="left"/>
      <w:pPr>
        <w:ind w:left="5400" w:hanging="360"/>
      </w:pPr>
      <w:rPr>
        <w:rFonts w:ascii="Symbol" w:hAnsi="Symbol" w:hint="default"/>
      </w:rPr>
    </w:lvl>
    <w:lvl w:ilvl="7" w:tplc="04100003" w:tentative="1">
      <w:start w:val="1"/>
      <w:numFmt w:val="bullet"/>
      <w:lvlText w:val="o"/>
      <w:lvlJc w:val="left"/>
      <w:pPr>
        <w:ind w:left="6120" w:hanging="360"/>
      </w:pPr>
      <w:rPr>
        <w:rFonts w:ascii="Courier New" w:hAnsi="Courier New" w:cs="Courier New" w:hint="default"/>
      </w:rPr>
    </w:lvl>
    <w:lvl w:ilvl="8" w:tplc="04100005" w:tentative="1">
      <w:start w:val="1"/>
      <w:numFmt w:val="bullet"/>
      <w:lvlText w:val=""/>
      <w:lvlJc w:val="left"/>
      <w:pPr>
        <w:ind w:left="6840" w:hanging="360"/>
      </w:pPr>
      <w:rPr>
        <w:rFonts w:ascii="Wingdings" w:hAnsi="Wingdings" w:hint="default"/>
      </w:rPr>
    </w:lvl>
  </w:abstractNum>
  <w:abstractNum w:abstractNumId="4">
    <w:nsid w:val="04E4474E"/>
    <w:multiLevelType w:val="hybridMultilevel"/>
    <w:tmpl w:val="825A5B66"/>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5">
    <w:nsid w:val="05C87D03"/>
    <w:multiLevelType w:val="multilevel"/>
    <w:tmpl w:val="68784434"/>
    <w:lvl w:ilvl="0">
      <w:start w:val="1"/>
      <w:numFmt w:val="lowerLetter"/>
      <w:lvlText w:val="%1."/>
      <w:lvlJc w:val="left"/>
      <w:pPr>
        <w:ind w:left="1429" w:hanging="360"/>
      </w:pPr>
      <w:rPr>
        <w:sz w:val="18"/>
        <w:szCs w:val="18"/>
      </w:rPr>
    </w:lvl>
    <w:lvl w:ilvl="1">
      <w:start w:val="1"/>
      <w:numFmt w:val="lowerLetter"/>
      <w:lvlText w:val="%2."/>
      <w:lvlJc w:val="left"/>
      <w:pPr>
        <w:ind w:left="2149" w:hanging="360"/>
      </w:pPr>
    </w:lvl>
    <w:lvl w:ilvl="2">
      <w:start w:val="1"/>
      <w:numFmt w:val="lowerRoman"/>
      <w:lvlText w:val="%3."/>
      <w:lvlJc w:val="right"/>
      <w:pPr>
        <w:ind w:left="2869" w:hanging="180"/>
      </w:pPr>
    </w:lvl>
    <w:lvl w:ilvl="3">
      <w:start w:val="1"/>
      <w:numFmt w:val="decimal"/>
      <w:lvlText w:val="%4."/>
      <w:lvlJc w:val="left"/>
      <w:pPr>
        <w:ind w:left="3589" w:hanging="360"/>
      </w:pPr>
    </w:lvl>
    <w:lvl w:ilvl="4">
      <w:start w:val="1"/>
      <w:numFmt w:val="lowerLetter"/>
      <w:lvlText w:val="%5."/>
      <w:lvlJc w:val="left"/>
      <w:pPr>
        <w:ind w:left="4309" w:hanging="360"/>
      </w:pPr>
    </w:lvl>
    <w:lvl w:ilvl="5">
      <w:start w:val="1"/>
      <w:numFmt w:val="lowerRoman"/>
      <w:lvlText w:val="%6."/>
      <w:lvlJc w:val="right"/>
      <w:pPr>
        <w:ind w:left="5029" w:hanging="180"/>
      </w:pPr>
    </w:lvl>
    <w:lvl w:ilvl="6">
      <w:start w:val="1"/>
      <w:numFmt w:val="decimal"/>
      <w:lvlText w:val="%7."/>
      <w:lvlJc w:val="left"/>
      <w:pPr>
        <w:ind w:left="5749" w:hanging="360"/>
      </w:pPr>
    </w:lvl>
    <w:lvl w:ilvl="7">
      <w:start w:val="1"/>
      <w:numFmt w:val="lowerLetter"/>
      <w:lvlText w:val="%8."/>
      <w:lvlJc w:val="left"/>
      <w:pPr>
        <w:ind w:left="6469" w:hanging="360"/>
      </w:pPr>
    </w:lvl>
    <w:lvl w:ilvl="8">
      <w:start w:val="1"/>
      <w:numFmt w:val="lowerRoman"/>
      <w:lvlText w:val="%9."/>
      <w:lvlJc w:val="right"/>
      <w:pPr>
        <w:ind w:left="7189" w:hanging="180"/>
      </w:pPr>
    </w:lvl>
  </w:abstractNum>
  <w:abstractNum w:abstractNumId="6">
    <w:nsid w:val="06006971"/>
    <w:multiLevelType w:val="multilevel"/>
    <w:tmpl w:val="A332403C"/>
    <w:lvl w:ilvl="0">
      <w:start w:val="1"/>
      <w:numFmt w:val="bullet"/>
      <w:lvlText w:val="-"/>
      <w:lvlJc w:val="left"/>
      <w:pPr>
        <w:tabs>
          <w:tab w:val="num" w:pos="0"/>
        </w:tabs>
        <w:ind w:left="720" w:hanging="360"/>
      </w:pPr>
      <w:rPr>
        <w:rFonts w:ascii="Garamond" w:hAnsi="Garamond" w:cs="Garamond" w:hint="default"/>
        <w:b/>
        <w:i w:val="0"/>
      </w:rPr>
    </w:lvl>
    <w:lvl w:ilvl="1">
      <w:start w:val="1"/>
      <w:numFmt w:val="bullet"/>
      <w:lvlText w:val="o"/>
      <w:lvlJc w:val="left"/>
      <w:pPr>
        <w:tabs>
          <w:tab w:val="num" w:pos="0"/>
        </w:tabs>
        <w:ind w:left="1440" w:hanging="360"/>
      </w:pPr>
      <w:rPr>
        <w:rFonts w:ascii="Courier New" w:hAnsi="Courier New" w:cs="Courier New" w:hint="default"/>
      </w:rPr>
    </w:lvl>
    <w:lvl w:ilvl="2">
      <w:start w:val="1"/>
      <w:numFmt w:val="bullet"/>
      <w:lvlText w:val=""/>
      <w:lvlJc w:val="left"/>
      <w:pPr>
        <w:tabs>
          <w:tab w:val="num" w:pos="0"/>
        </w:tabs>
        <w:ind w:left="2160" w:hanging="360"/>
      </w:pPr>
      <w:rPr>
        <w:rFonts w:ascii="Wingdings" w:hAnsi="Wingdings" w:cs="Wingdings" w:hint="default"/>
      </w:rPr>
    </w:lvl>
    <w:lvl w:ilvl="3">
      <w:start w:val="1"/>
      <w:numFmt w:val="bullet"/>
      <w:lvlText w:val=""/>
      <w:lvlJc w:val="left"/>
      <w:pPr>
        <w:tabs>
          <w:tab w:val="num" w:pos="0"/>
        </w:tabs>
        <w:ind w:left="2880" w:hanging="360"/>
      </w:pPr>
      <w:rPr>
        <w:rFonts w:ascii="Symbol" w:hAnsi="Symbol" w:cs="Symbol" w:hint="default"/>
      </w:rPr>
    </w:lvl>
    <w:lvl w:ilvl="4">
      <w:start w:val="1"/>
      <w:numFmt w:val="bullet"/>
      <w:lvlText w:val="o"/>
      <w:lvlJc w:val="left"/>
      <w:pPr>
        <w:tabs>
          <w:tab w:val="num" w:pos="0"/>
        </w:tabs>
        <w:ind w:left="3600" w:hanging="360"/>
      </w:pPr>
      <w:rPr>
        <w:rFonts w:ascii="Courier New" w:hAnsi="Courier New" w:cs="Courier New" w:hint="default"/>
      </w:rPr>
    </w:lvl>
    <w:lvl w:ilvl="5">
      <w:start w:val="1"/>
      <w:numFmt w:val="bullet"/>
      <w:lvlText w:val=""/>
      <w:lvlJc w:val="left"/>
      <w:pPr>
        <w:tabs>
          <w:tab w:val="num" w:pos="0"/>
        </w:tabs>
        <w:ind w:left="4320" w:hanging="360"/>
      </w:pPr>
      <w:rPr>
        <w:rFonts w:ascii="Wingdings" w:hAnsi="Wingdings" w:cs="Wingdings" w:hint="default"/>
      </w:rPr>
    </w:lvl>
    <w:lvl w:ilvl="6">
      <w:start w:val="1"/>
      <w:numFmt w:val="bullet"/>
      <w:lvlText w:val=""/>
      <w:lvlJc w:val="left"/>
      <w:pPr>
        <w:tabs>
          <w:tab w:val="num" w:pos="0"/>
        </w:tabs>
        <w:ind w:left="5040" w:hanging="360"/>
      </w:pPr>
      <w:rPr>
        <w:rFonts w:ascii="Symbol" w:hAnsi="Symbol" w:cs="Symbol" w:hint="default"/>
      </w:rPr>
    </w:lvl>
    <w:lvl w:ilvl="7">
      <w:start w:val="1"/>
      <w:numFmt w:val="bullet"/>
      <w:lvlText w:val="o"/>
      <w:lvlJc w:val="left"/>
      <w:pPr>
        <w:tabs>
          <w:tab w:val="num" w:pos="0"/>
        </w:tabs>
        <w:ind w:left="5760" w:hanging="360"/>
      </w:pPr>
      <w:rPr>
        <w:rFonts w:ascii="Courier New" w:hAnsi="Courier New" w:cs="Courier New" w:hint="default"/>
      </w:rPr>
    </w:lvl>
    <w:lvl w:ilvl="8">
      <w:start w:val="1"/>
      <w:numFmt w:val="bullet"/>
      <w:lvlText w:val=""/>
      <w:lvlJc w:val="left"/>
      <w:pPr>
        <w:tabs>
          <w:tab w:val="num" w:pos="0"/>
        </w:tabs>
        <w:ind w:left="6480" w:hanging="360"/>
      </w:pPr>
      <w:rPr>
        <w:rFonts w:ascii="Wingdings" w:hAnsi="Wingdings" w:cs="Wingdings" w:hint="default"/>
      </w:rPr>
    </w:lvl>
  </w:abstractNum>
  <w:abstractNum w:abstractNumId="7">
    <w:nsid w:val="077414FC"/>
    <w:multiLevelType w:val="multilevel"/>
    <w:tmpl w:val="6620351E"/>
    <w:lvl w:ilvl="0">
      <w:start w:val="1"/>
      <w:numFmt w:val="decimal"/>
      <w:lvlText w:val="%1."/>
      <w:lvlJc w:val="left"/>
      <w:pPr>
        <w:ind w:left="360" w:hanging="360"/>
      </w:pPr>
    </w:lvl>
    <w:lvl w:ilvl="1">
      <w:start w:val="1"/>
      <w:numFmt w:val="lowerLetter"/>
      <w:lvlText w:val="%1.%2)"/>
      <w:lvlJc w:val="left"/>
      <w:pPr>
        <w:ind w:left="792" w:hanging="432"/>
      </w:pPr>
    </w:lvl>
    <w:lvl w:ilvl="2">
      <w:start w:val="1"/>
      <w:numFmt w:val="decimal"/>
      <w:lvlText w:val="%1.%2.%3."/>
      <w:lvlJc w:val="left"/>
      <w:pPr>
        <w:ind w:left="1497" w:hanging="504"/>
      </w:pPr>
      <w:rPr>
        <w:b w:val="0"/>
        <w:i w:val="0"/>
        <w:strike w:val="0"/>
        <w:dstrike w:val="0"/>
        <w:sz w:val="24"/>
        <w:szCs w:val="24"/>
      </w:rPr>
    </w:lvl>
    <w:lvl w:ilvl="3">
      <w:start w:val="1"/>
      <w:numFmt w:val="lowerLetter"/>
      <w:lvlText w:val="%4."/>
      <w:lvlJc w:val="left"/>
      <w:pPr>
        <w:ind w:left="932" w:hanging="648"/>
      </w:pPr>
      <w:rPr>
        <w:b w:val="0"/>
        <w:strike w:val="0"/>
        <w:dstrike w:val="0"/>
        <w:color w:val="auto"/>
        <w:sz w:val="18"/>
        <w:szCs w:val="18"/>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8">
    <w:nsid w:val="0A406D1D"/>
    <w:multiLevelType w:val="multilevel"/>
    <w:tmpl w:val="A5760A80"/>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9">
    <w:nsid w:val="0B171677"/>
    <w:multiLevelType w:val="hybridMultilevel"/>
    <w:tmpl w:val="8084BBA8"/>
    <w:lvl w:ilvl="0" w:tplc="661843FA">
      <w:start w:val="1"/>
      <w:numFmt w:val="bullet"/>
      <w:lvlText w:val=""/>
      <w:lvlJc w:val="left"/>
      <w:pPr>
        <w:ind w:left="405" w:hanging="360"/>
      </w:pPr>
      <w:rPr>
        <w:rFonts w:ascii="Symbol" w:hAnsi="Symbol" w:hint="default"/>
      </w:rPr>
    </w:lvl>
    <w:lvl w:ilvl="1" w:tplc="FFFFFFFF" w:tentative="1">
      <w:start w:val="1"/>
      <w:numFmt w:val="bullet"/>
      <w:lvlText w:val="o"/>
      <w:lvlJc w:val="left"/>
      <w:pPr>
        <w:ind w:left="1125" w:hanging="360"/>
      </w:pPr>
      <w:rPr>
        <w:rFonts w:ascii="Courier New" w:hAnsi="Courier New" w:cs="Courier New" w:hint="default"/>
      </w:rPr>
    </w:lvl>
    <w:lvl w:ilvl="2" w:tplc="FFFFFFFF" w:tentative="1">
      <w:start w:val="1"/>
      <w:numFmt w:val="bullet"/>
      <w:lvlText w:val=""/>
      <w:lvlJc w:val="left"/>
      <w:pPr>
        <w:ind w:left="1845" w:hanging="360"/>
      </w:pPr>
      <w:rPr>
        <w:rFonts w:ascii="Wingdings" w:hAnsi="Wingdings" w:hint="default"/>
      </w:rPr>
    </w:lvl>
    <w:lvl w:ilvl="3" w:tplc="FFFFFFFF" w:tentative="1">
      <w:start w:val="1"/>
      <w:numFmt w:val="bullet"/>
      <w:lvlText w:val=""/>
      <w:lvlJc w:val="left"/>
      <w:pPr>
        <w:ind w:left="2565" w:hanging="360"/>
      </w:pPr>
      <w:rPr>
        <w:rFonts w:ascii="Symbol" w:hAnsi="Symbol" w:hint="default"/>
      </w:rPr>
    </w:lvl>
    <w:lvl w:ilvl="4" w:tplc="FFFFFFFF" w:tentative="1">
      <w:start w:val="1"/>
      <w:numFmt w:val="bullet"/>
      <w:lvlText w:val="o"/>
      <w:lvlJc w:val="left"/>
      <w:pPr>
        <w:ind w:left="3285" w:hanging="360"/>
      </w:pPr>
      <w:rPr>
        <w:rFonts w:ascii="Courier New" w:hAnsi="Courier New" w:cs="Courier New" w:hint="default"/>
      </w:rPr>
    </w:lvl>
    <w:lvl w:ilvl="5" w:tplc="FFFFFFFF" w:tentative="1">
      <w:start w:val="1"/>
      <w:numFmt w:val="bullet"/>
      <w:lvlText w:val=""/>
      <w:lvlJc w:val="left"/>
      <w:pPr>
        <w:ind w:left="4005" w:hanging="360"/>
      </w:pPr>
      <w:rPr>
        <w:rFonts w:ascii="Wingdings" w:hAnsi="Wingdings" w:hint="default"/>
      </w:rPr>
    </w:lvl>
    <w:lvl w:ilvl="6" w:tplc="FFFFFFFF" w:tentative="1">
      <w:start w:val="1"/>
      <w:numFmt w:val="bullet"/>
      <w:lvlText w:val=""/>
      <w:lvlJc w:val="left"/>
      <w:pPr>
        <w:ind w:left="4725" w:hanging="360"/>
      </w:pPr>
      <w:rPr>
        <w:rFonts w:ascii="Symbol" w:hAnsi="Symbol" w:hint="default"/>
      </w:rPr>
    </w:lvl>
    <w:lvl w:ilvl="7" w:tplc="FFFFFFFF" w:tentative="1">
      <w:start w:val="1"/>
      <w:numFmt w:val="bullet"/>
      <w:lvlText w:val="o"/>
      <w:lvlJc w:val="left"/>
      <w:pPr>
        <w:ind w:left="5445" w:hanging="360"/>
      </w:pPr>
      <w:rPr>
        <w:rFonts w:ascii="Courier New" w:hAnsi="Courier New" w:cs="Courier New" w:hint="default"/>
      </w:rPr>
    </w:lvl>
    <w:lvl w:ilvl="8" w:tplc="FFFFFFFF" w:tentative="1">
      <w:start w:val="1"/>
      <w:numFmt w:val="bullet"/>
      <w:lvlText w:val=""/>
      <w:lvlJc w:val="left"/>
      <w:pPr>
        <w:ind w:left="6165" w:hanging="360"/>
      </w:pPr>
      <w:rPr>
        <w:rFonts w:ascii="Wingdings" w:hAnsi="Wingdings" w:hint="default"/>
      </w:rPr>
    </w:lvl>
  </w:abstractNum>
  <w:abstractNum w:abstractNumId="10">
    <w:nsid w:val="0DF81048"/>
    <w:multiLevelType w:val="hybridMultilevel"/>
    <w:tmpl w:val="8CE22396"/>
    <w:lvl w:ilvl="0" w:tplc="9EF2397C">
      <w:start w:val="1"/>
      <w:numFmt w:val="decimal"/>
      <w:lvlText w:val="%1."/>
      <w:lvlJc w:val="left"/>
      <w:pPr>
        <w:ind w:left="720" w:hanging="360"/>
      </w:pPr>
      <w:rPr>
        <w:rFonts w:hint="default"/>
        <w:b/>
        <w:i w:val="0"/>
        <w:color w:val="auto"/>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1">
    <w:nsid w:val="106A5DF0"/>
    <w:multiLevelType w:val="multilevel"/>
    <w:tmpl w:val="BD1A10CE"/>
    <w:lvl w:ilvl="0">
      <w:start w:val="1"/>
      <w:numFmt w:val="decimal"/>
      <w:lvlText w:val="%1."/>
      <w:lvlJc w:val="left"/>
      <w:pPr>
        <w:ind w:left="360" w:hanging="360"/>
      </w:pPr>
      <w:rPr>
        <w:rFonts w:ascii="Titillium" w:hAnsi="Titillium" w:hint="default"/>
        <w:b/>
        <w:i w:val="0"/>
        <w:sz w:val="18"/>
        <w:szCs w:val="18"/>
      </w:rPr>
    </w:lvl>
    <w:lvl w:ilvl="1">
      <w:start w:val="1"/>
      <w:numFmt w:val="decimal"/>
      <w:lvlText w:val="%1.%2."/>
      <w:lvlJc w:val="left"/>
      <w:pPr>
        <w:ind w:left="1709" w:hanging="432"/>
      </w:pPr>
      <w:rPr>
        <w:rFonts w:ascii="Titillium" w:hAnsi="Titillium" w:hint="default"/>
        <w:sz w:val="18"/>
        <w:szCs w:val="18"/>
      </w:rPr>
    </w:lvl>
    <w:lvl w:ilvl="2">
      <w:start w:val="1"/>
      <w:numFmt w:val="decimal"/>
      <w:lvlText w:val="%1.%2.%3."/>
      <w:lvlJc w:val="left"/>
      <w:pPr>
        <w:ind w:left="1224" w:hanging="504"/>
      </w:pPr>
      <w:rPr>
        <w:rFonts w:hint="default"/>
        <w:b/>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2">
    <w:nsid w:val="1A560CFB"/>
    <w:multiLevelType w:val="multilevel"/>
    <w:tmpl w:val="7C22826E"/>
    <w:lvl w:ilvl="0">
      <w:start w:val="1"/>
      <w:numFmt w:val="bullet"/>
      <w:lvlText w:val="-"/>
      <w:lvlJc w:val="left"/>
      <w:pPr>
        <w:ind w:left="720" w:hanging="360"/>
      </w:pPr>
      <w:rPr>
        <w:rFonts w:ascii="Garamond" w:hAnsi="Garamond" w:cs="Times New Roman" w:hint="default"/>
        <w:b/>
        <w:i w:val="0"/>
      </w:rPr>
    </w:lvl>
    <w:lvl w:ilvl="1">
      <w:start w:val="1"/>
      <w:numFmt w:val="bullet"/>
      <w:lvlText w:val="o"/>
      <w:lvlJc w:val="left"/>
      <w:pPr>
        <w:ind w:left="1440" w:hanging="360"/>
      </w:pPr>
      <w:rPr>
        <w:rFonts w:ascii="Courier New" w:hAnsi="Courier New" w:cs="Courier New" w:hint="default"/>
      </w:rPr>
    </w:lvl>
    <w:lvl w:ilvl="2">
      <w:start w:val="1"/>
      <w:numFmt w:val="bullet"/>
      <w:lvlText w:val="o"/>
      <w:lvlJc w:val="left"/>
      <w:pPr>
        <w:ind w:left="3600" w:hanging="360"/>
      </w:pPr>
      <w:rPr>
        <w:rFonts w:ascii="Courier New" w:hAnsi="Courier New" w:cs="Wingdings" w:hint="default"/>
      </w:rPr>
    </w:lvl>
    <w:lvl w:ilvl="3">
      <w:start w:val="1"/>
      <w:numFmt w:val="bullet"/>
      <w:lvlText w:val="o"/>
      <w:lvlJc w:val="left"/>
      <w:pPr>
        <w:ind w:left="5760" w:hanging="360"/>
      </w:pPr>
      <w:rPr>
        <w:rFonts w:ascii="Courier New" w:hAnsi="Courier New"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3">
    <w:nsid w:val="1C411502"/>
    <w:multiLevelType w:val="hybridMultilevel"/>
    <w:tmpl w:val="3E4E82D0"/>
    <w:lvl w:ilvl="0" w:tplc="04100005">
      <w:start w:val="1"/>
      <w:numFmt w:val="bullet"/>
      <w:lvlText w:val=""/>
      <w:lvlJc w:val="left"/>
      <w:pPr>
        <w:ind w:left="1004" w:hanging="360"/>
      </w:pPr>
      <w:rPr>
        <w:rFonts w:ascii="Wingdings" w:hAnsi="Wingdings" w:hint="default"/>
      </w:rPr>
    </w:lvl>
    <w:lvl w:ilvl="1" w:tplc="04100003" w:tentative="1">
      <w:start w:val="1"/>
      <w:numFmt w:val="bullet"/>
      <w:lvlText w:val="o"/>
      <w:lvlJc w:val="left"/>
      <w:pPr>
        <w:ind w:left="1724" w:hanging="360"/>
      </w:pPr>
      <w:rPr>
        <w:rFonts w:ascii="Courier New" w:hAnsi="Courier New" w:cs="Courier New" w:hint="default"/>
      </w:rPr>
    </w:lvl>
    <w:lvl w:ilvl="2" w:tplc="04100005" w:tentative="1">
      <w:start w:val="1"/>
      <w:numFmt w:val="bullet"/>
      <w:lvlText w:val=""/>
      <w:lvlJc w:val="left"/>
      <w:pPr>
        <w:ind w:left="2444" w:hanging="360"/>
      </w:pPr>
      <w:rPr>
        <w:rFonts w:ascii="Wingdings" w:hAnsi="Wingdings" w:hint="default"/>
      </w:rPr>
    </w:lvl>
    <w:lvl w:ilvl="3" w:tplc="04100001" w:tentative="1">
      <w:start w:val="1"/>
      <w:numFmt w:val="bullet"/>
      <w:lvlText w:val=""/>
      <w:lvlJc w:val="left"/>
      <w:pPr>
        <w:ind w:left="3164" w:hanging="360"/>
      </w:pPr>
      <w:rPr>
        <w:rFonts w:ascii="Symbol" w:hAnsi="Symbol" w:hint="default"/>
      </w:rPr>
    </w:lvl>
    <w:lvl w:ilvl="4" w:tplc="04100003" w:tentative="1">
      <w:start w:val="1"/>
      <w:numFmt w:val="bullet"/>
      <w:lvlText w:val="o"/>
      <w:lvlJc w:val="left"/>
      <w:pPr>
        <w:ind w:left="3884" w:hanging="360"/>
      </w:pPr>
      <w:rPr>
        <w:rFonts w:ascii="Courier New" w:hAnsi="Courier New" w:cs="Courier New" w:hint="default"/>
      </w:rPr>
    </w:lvl>
    <w:lvl w:ilvl="5" w:tplc="04100005" w:tentative="1">
      <w:start w:val="1"/>
      <w:numFmt w:val="bullet"/>
      <w:lvlText w:val=""/>
      <w:lvlJc w:val="left"/>
      <w:pPr>
        <w:ind w:left="4604" w:hanging="360"/>
      </w:pPr>
      <w:rPr>
        <w:rFonts w:ascii="Wingdings" w:hAnsi="Wingdings" w:hint="default"/>
      </w:rPr>
    </w:lvl>
    <w:lvl w:ilvl="6" w:tplc="04100001" w:tentative="1">
      <w:start w:val="1"/>
      <w:numFmt w:val="bullet"/>
      <w:lvlText w:val=""/>
      <w:lvlJc w:val="left"/>
      <w:pPr>
        <w:ind w:left="5324" w:hanging="360"/>
      </w:pPr>
      <w:rPr>
        <w:rFonts w:ascii="Symbol" w:hAnsi="Symbol" w:hint="default"/>
      </w:rPr>
    </w:lvl>
    <w:lvl w:ilvl="7" w:tplc="04100003" w:tentative="1">
      <w:start w:val="1"/>
      <w:numFmt w:val="bullet"/>
      <w:lvlText w:val="o"/>
      <w:lvlJc w:val="left"/>
      <w:pPr>
        <w:ind w:left="6044" w:hanging="360"/>
      </w:pPr>
      <w:rPr>
        <w:rFonts w:ascii="Courier New" w:hAnsi="Courier New" w:cs="Courier New" w:hint="default"/>
      </w:rPr>
    </w:lvl>
    <w:lvl w:ilvl="8" w:tplc="04100005" w:tentative="1">
      <w:start w:val="1"/>
      <w:numFmt w:val="bullet"/>
      <w:lvlText w:val=""/>
      <w:lvlJc w:val="left"/>
      <w:pPr>
        <w:ind w:left="6764" w:hanging="360"/>
      </w:pPr>
      <w:rPr>
        <w:rFonts w:ascii="Wingdings" w:hAnsi="Wingdings" w:hint="default"/>
      </w:rPr>
    </w:lvl>
  </w:abstractNum>
  <w:abstractNum w:abstractNumId="14">
    <w:nsid w:val="1FC50D3F"/>
    <w:multiLevelType w:val="hybridMultilevel"/>
    <w:tmpl w:val="44E43916"/>
    <w:lvl w:ilvl="0" w:tplc="85DA5D3E">
      <w:start w:val="6"/>
      <w:numFmt w:val="upperLetter"/>
      <w:lvlText w:val="%1."/>
      <w:lvlJc w:val="left"/>
      <w:pPr>
        <w:ind w:left="502" w:hanging="360"/>
      </w:pPr>
      <w:rPr>
        <w:rFonts w:hint="default"/>
        <w:b/>
      </w:rPr>
    </w:lvl>
    <w:lvl w:ilvl="1" w:tplc="04100019" w:tentative="1">
      <w:start w:val="1"/>
      <w:numFmt w:val="lowerLetter"/>
      <w:lvlText w:val="%2."/>
      <w:lvlJc w:val="left"/>
      <w:pPr>
        <w:ind w:left="1646" w:hanging="360"/>
      </w:pPr>
    </w:lvl>
    <w:lvl w:ilvl="2" w:tplc="0410001B" w:tentative="1">
      <w:start w:val="1"/>
      <w:numFmt w:val="lowerRoman"/>
      <w:lvlText w:val="%3."/>
      <w:lvlJc w:val="right"/>
      <w:pPr>
        <w:ind w:left="2366" w:hanging="180"/>
      </w:pPr>
    </w:lvl>
    <w:lvl w:ilvl="3" w:tplc="0410000F" w:tentative="1">
      <w:start w:val="1"/>
      <w:numFmt w:val="decimal"/>
      <w:lvlText w:val="%4."/>
      <w:lvlJc w:val="left"/>
      <w:pPr>
        <w:ind w:left="3086" w:hanging="360"/>
      </w:pPr>
    </w:lvl>
    <w:lvl w:ilvl="4" w:tplc="04100019" w:tentative="1">
      <w:start w:val="1"/>
      <w:numFmt w:val="lowerLetter"/>
      <w:lvlText w:val="%5."/>
      <w:lvlJc w:val="left"/>
      <w:pPr>
        <w:ind w:left="3806" w:hanging="360"/>
      </w:pPr>
    </w:lvl>
    <w:lvl w:ilvl="5" w:tplc="0410001B" w:tentative="1">
      <w:start w:val="1"/>
      <w:numFmt w:val="lowerRoman"/>
      <w:lvlText w:val="%6."/>
      <w:lvlJc w:val="right"/>
      <w:pPr>
        <w:ind w:left="4526" w:hanging="180"/>
      </w:pPr>
    </w:lvl>
    <w:lvl w:ilvl="6" w:tplc="0410000F" w:tentative="1">
      <w:start w:val="1"/>
      <w:numFmt w:val="decimal"/>
      <w:lvlText w:val="%7."/>
      <w:lvlJc w:val="left"/>
      <w:pPr>
        <w:ind w:left="5246" w:hanging="360"/>
      </w:pPr>
    </w:lvl>
    <w:lvl w:ilvl="7" w:tplc="04100019" w:tentative="1">
      <w:start w:val="1"/>
      <w:numFmt w:val="lowerLetter"/>
      <w:lvlText w:val="%8."/>
      <w:lvlJc w:val="left"/>
      <w:pPr>
        <w:ind w:left="5966" w:hanging="360"/>
      </w:pPr>
    </w:lvl>
    <w:lvl w:ilvl="8" w:tplc="0410001B" w:tentative="1">
      <w:start w:val="1"/>
      <w:numFmt w:val="lowerRoman"/>
      <w:lvlText w:val="%9."/>
      <w:lvlJc w:val="right"/>
      <w:pPr>
        <w:ind w:left="6686" w:hanging="180"/>
      </w:pPr>
    </w:lvl>
  </w:abstractNum>
  <w:abstractNum w:abstractNumId="15">
    <w:nsid w:val="28AC7966"/>
    <w:multiLevelType w:val="hybridMultilevel"/>
    <w:tmpl w:val="2D0A31DA"/>
    <w:lvl w:ilvl="0" w:tplc="87CACE26">
      <w:numFmt w:val="bullet"/>
      <w:lvlText w:val="-"/>
      <w:lvlJc w:val="left"/>
      <w:pPr>
        <w:ind w:left="720" w:hanging="360"/>
      </w:pPr>
      <w:rPr>
        <w:rFonts w:ascii="Trebuchet MS" w:eastAsia="Times New Roman" w:hAnsi="Trebuchet MS" w:cs="Times New Roman"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16">
    <w:nsid w:val="2AC75885"/>
    <w:multiLevelType w:val="hybridMultilevel"/>
    <w:tmpl w:val="A29E2A50"/>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17">
    <w:nsid w:val="358B4BD2"/>
    <w:multiLevelType w:val="hybridMultilevel"/>
    <w:tmpl w:val="DCC2BD10"/>
    <w:lvl w:ilvl="0" w:tplc="39501A72">
      <w:numFmt w:val="bullet"/>
      <w:lvlText w:val="-"/>
      <w:lvlJc w:val="left"/>
      <w:pPr>
        <w:ind w:left="405" w:hanging="360"/>
      </w:pPr>
      <w:rPr>
        <w:rFonts w:ascii="Calibri" w:eastAsiaTheme="minorHAnsi" w:hAnsi="Calibri" w:cs="Calibri" w:hint="default"/>
      </w:rPr>
    </w:lvl>
    <w:lvl w:ilvl="1" w:tplc="04090003" w:tentative="1">
      <w:start w:val="1"/>
      <w:numFmt w:val="bullet"/>
      <w:lvlText w:val="o"/>
      <w:lvlJc w:val="left"/>
      <w:pPr>
        <w:ind w:left="1125" w:hanging="360"/>
      </w:pPr>
      <w:rPr>
        <w:rFonts w:ascii="Courier New" w:hAnsi="Courier New" w:cs="Courier New" w:hint="default"/>
      </w:rPr>
    </w:lvl>
    <w:lvl w:ilvl="2" w:tplc="04090005" w:tentative="1">
      <w:start w:val="1"/>
      <w:numFmt w:val="bullet"/>
      <w:lvlText w:val=""/>
      <w:lvlJc w:val="left"/>
      <w:pPr>
        <w:ind w:left="1845" w:hanging="360"/>
      </w:pPr>
      <w:rPr>
        <w:rFonts w:ascii="Wingdings" w:hAnsi="Wingdings" w:hint="default"/>
      </w:rPr>
    </w:lvl>
    <w:lvl w:ilvl="3" w:tplc="04090001" w:tentative="1">
      <w:start w:val="1"/>
      <w:numFmt w:val="bullet"/>
      <w:lvlText w:val=""/>
      <w:lvlJc w:val="left"/>
      <w:pPr>
        <w:ind w:left="2565" w:hanging="360"/>
      </w:pPr>
      <w:rPr>
        <w:rFonts w:ascii="Symbol" w:hAnsi="Symbol" w:hint="default"/>
      </w:rPr>
    </w:lvl>
    <w:lvl w:ilvl="4" w:tplc="04090003" w:tentative="1">
      <w:start w:val="1"/>
      <w:numFmt w:val="bullet"/>
      <w:lvlText w:val="o"/>
      <w:lvlJc w:val="left"/>
      <w:pPr>
        <w:ind w:left="3285" w:hanging="360"/>
      </w:pPr>
      <w:rPr>
        <w:rFonts w:ascii="Courier New" w:hAnsi="Courier New" w:cs="Courier New" w:hint="default"/>
      </w:rPr>
    </w:lvl>
    <w:lvl w:ilvl="5" w:tplc="04090005" w:tentative="1">
      <w:start w:val="1"/>
      <w:numFmt w:val="bullet"/>
      <w:lvlText w:val=""/>
      <w:lvlJc w:val="left"/>
      <w:pPr>
        <w:ind w:left="4005" w:hanging="360"/>
      </w:pPr>
      <w:rPr>
        <w:rFonts w:ascii="Wingdings" w:hAnsi="Wingdings" w:hint="default"/>
      </w:rPr>
    </w:lvl>
    <w:lvl w:ilvl="6" w:tplc="04090001" w:tentative="1">
      <w:start w:val="1"/>
      <w:numFmt w:val="bullet"/>
      <w:lvlText w:val=""/>
      <w:lvlJc w:val="left"/>
      <w:pPr>
        <w:ind w:left="4725" w:hanging="360"/>
      </w:pPr>
      <w:rPr>
        <w:rFonts w:ascii="Symbol" w:hAnsi="Symbol" w:hint="default"/>
      </w:rPr>
    </w:lvl>
    <w:lvl w:ilvl="7" w:tplc="04090003" w:tentative="1">
      <w:start w:val="1"/>
      <w:numFmt w:val="bullet"/>
      <w:lvlText w:val="o"/>
      <w:lvlJc w:val="left"/>
      <w:pPr>
        <w:ind w:left="5445" w:hanging="360"/>
      </w:pPr>
      <w:rPr>
        <w:rFonts w:ascii="Courier New" w:hAnsi="Courier New" w:cs="Courier New" w:hint="default"/>
      </w:rPr>
    </w:lvl>
    <w:lvl w:ilvl="8" w:tplc="04090005" w:tentative="1">
      <w:start w:val="1"/>
      <w:numFmt w:val="bullet"/>
      <w:lvlText w:val=""/>
      <w:lvlJc w:val="left"/>
      <w:pPr>
        <w:ind w:left="6165" w:hanging="360"/>
      </w:pPr>
      <w:rPr>
        <w:rFonts w:ascii="Wingdings" w:hAnsi="Wingdings" w:hint="default"/>
      </w:rPr>
    </w:lvl>
  </w:abstractNum>
  <w:abstractNum w:abstractNumId="18">
    <w:nsid w:val="3B7D7557"/>
    <w:multiLevelType w:val="multilevel"/>
    <w:tmpl w:val="93140D6E"/>
    <w:lvl w:ilvl="0">
      <w:start w:val="1"/>
      <w:numFmt w:val="bullet"/>
      <w:lvlText w:val=""/>
      <w:lvlJc w:val="left"/>
      <w:pPr>
        <w:ind w:left="720" w:hanging="360"/>
      </w:pPr>
      <w:rPr>
        <w:rFonts w:ascii="Symbol" w:hAnsi="Symbol" w:cs="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cs="Wingdings" w:hint="default"/>
      </w:rPr>
    </w:lvl>
    <w:lvl w:ilvl="3">
      <w:start w:val="1"/>
      <w:numFmt w:val="bullet"/>
      <w:lvlText w:val=""/>
      <w:lvlJc w:val="left"/>
      <w:pPr>
        <w:ind w:left="2880" w:hanging="360"/>
      </w:pPr>
      <w:rPr>
        <w:rFonts w:ascii="Symbol" w:hAnsi="Symbol" w:cs="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cs="Wingdings" w:hint="default"/>
      </w:rPr>
    </w:lvl>
    <w:lvl w:ilvl="6">
      <w:start w:val="1"/>
      <w:numFmt w:val="bullet"/>
      <w:lvlText w:val=""/>
      <w:lvlJc w:val="left"/>
      <w:pPr>
        <w:ind w:left="5040" w:hanging="360"/>
      </w:pPr>
      <w:rPr>
        <w:rFonts w:ascii="Symbol" w:hAnsi="Symbol" w:cs="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cs="Wingdings" w:hint="default"/>
      </w:rPr>
    </w:lvl>
  </w:abstractNum>
  <w:abstractNum w:abstractNumId="19">
    <w:nsid w:val="3F0C0049"/>
    <w:multiLevelType w:val="hybridMultilevel"/>
    <w:tmpl w:val="3C18BF92"/>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0">
    <w:nsid w:val="4072149B"/>
    <w:multiLevelType w:val="hybridMultilevel"/>
    <w:tmpl w:val="AC0CDC32"/>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1">
    <w:nsid w:val="421F6E40"/>
    <w:multiLevelType w:val="hybridMultilevel"/>
    <w:tmpl w:val="ADE4963E"/>
    <w:lvl w:ilvl="0" w:tplc="0410000F">
      <w:start w:val="1"/>
      <w:numFmt w:val="decimal"/>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2">
    <w:nsid w:val="42422767"/>
    <w:multiLevelType w:val="hybridMultilevel"/>
    <w:tmpl w:val="11CCFB48"/>
    <w:lvl w:ilvl="0" w:tplc="04100017">
      <w:start w:val="1"/>
      <w:numFmt w:val="lowerLetter"/>
      <w:lvlText w:val="%1)"/>
      <w:lvlJc w:val="left"/>
      <w:pPr>
        <w:ind w:left="720" w:hanging="360"/>
      </w:pPr>
      <w:rPr>
        <w:rFonts w:hint="default"/>
      </w:rPr>
    </w:lvl>
    <w:lvl w:ilvl="1" w:tplc="04100019" w:tentative="1">
      <w:start w:val="1"/>
      <w:numFmt w:val="lowerLetter"/>
      <w:lvlText w:val="%2."/>
      <w:lvlJc w:val="left"/>
      <w:pPr>
        <w:ind w:left="1440" w:hanging="360"/>
      </w:pPr>
    </w:lvl>
    <w:lvl w:ilvl="2" w:tplc="0410001B" w:tentative="1">
      <w:start w:val="1"/>
      <w:numFmt w:val="lowerRoman"/>
      <w:lvlText w:val="%3."/>
      <w:lvlJc w:val="right"/>
      <w:pPr>
        <w:ind w:left="2160" w:hanging="180"/>
      </w:pPr>
    </w:lvl>
    <w:lvl w:ilvl="3" w:tplc="0410000F" w:tentative="1">
      <w:start w:val="1"/>
      <w:numFmt w:val="decimal"/>
      <w:lvlText w:val="%4."/>
      <w:lvlJc w:val="left"/>
      <w:pPr>
        <w:ind w:left="2880" w:hanging="360"/>
      </w:pPr>
    </w:lvl>
    <w:lvl w:ilvl="4" w:tplc="04100019" w:tentative="1">
      <w:start w:val="1"/>
      <w:numFmt w:val="lowerLetter"/>
      <w:lvlText w:val="%5."/>
      <w:lvlJc w:val="left"/>
      <w:pPr>
        <w:ind w:left="3600" w:hanging="360"/>
      </w:pPr>
    </w:lvl>
    <w:lvl w:ilvl="5" w:tplc="0410001B" w:tentative="1">
      <w:start w:val="1"/>
      <w:numFmt w:val="lowerRoman"/>
      <w:lvlText w:val="%6."/>
      <w:lvlJc w:val="right"/>
      <w:pPr>
        <w:ind w:left="4320" w:hanging="180"/>
      </w:pPr>
    </w:lvl>
    <w:lvl w:ilvl="6" w:tplc="0410000F" w:tentative="1">
      <w:start w:val="1"/>
      <w:numFmt w:val="decimal"/>
      <w:lvlText w:val="%7."/>
      <w:lvlJc w:val="left"/>
      <w:pPr>
        <w:ind w:left="5040" w:hanging="360"/>
      </w:pPr>
    </w:lvl>
    <w:lvl w:ilvl="7" w:tplc="04100019" w:tentative="1">
      <w:start w:val="1"/>
      <w:numFmt w:val="lowerLetter"/>
      <w:lvlText w:val="%8."/>
      <w:lvlJc w:val="left"/>
      <w:pPr>
        <w:ind w:left="5760" w:hanging="360"/>
      </w:pPr>
    </w:lvl>
    <w:lvl w:ilvl="8" w:tplc="0410001B" w:tentative="1">
      <w:start w:val="1"/>
      <w:numFmt w:val="lowerRoman"/>
      <w:lvlText w:val="%9."/>
      <w:lvlJc w:val="right"/>
      <w:pPr>
        <w:ind w:left="6480" w:hanging="180"/>
      </w:pPr>
    </w:lvl>
  </w:abstractNum>
  <w:abstractNum w:abstractNumId="23">
    <w:nsid w:val="447B59D3"/>
    <w:multiLevelType w:val="hybridMultilevel"/>
    <w:tmpl w:val="94A2A48E"/>
    <w:lvl w:ilvl="0" w:tplc="87CACE26">
      <w:numFmt w:val="bullet"/>
      <w:lvlText w:val="-"/>
      <w:lvlJc w:val="left"/>
      <w:pPr>
        <w:ind w:left="1330" w:hanging="360"/>
      </w:pPr>
      <w:rPr>
        <w:rFonts w:ascii="Trebuchet MS" w:eastAsia="Times New Roman" w:hAnsi="Trebuchet MS" w:cs="Times New Roman" w:hint="default"/>
      </w:rPr>
    </w:lvl>
    <w:lvl w:ilvl="1" w:tplc="04100003" w:tentative="1">
      <w:start w:val="1"/>
      <w:numFmt w:val="bullet"/>
      <w:lvlText w:val="o"/>
      <w:lvlJc w:val="left"/>
      <w:pPr>
        <w:ind w:left="2050" w:hanging="360"/>
      </w:pPr>
      <w:rPr>
        <w:rFonts w:ascii="Courier New" w:hAnsi="Courier New" w:cs="Courier New" w:hint="default"/>
      </w:rPr>
    </w:lvl>
    <w:lvl w:ilvl="2" w:tplc="04100005" w:tentative="1">
      <w:start w:val="1"/>
      <w:numFmt w:val="bullet"/>
      <w:lvlText w:val=""/>
      <w:lvlJc w:val="left"/>
      <w:pPr>
        <w:ind w:left="2770" w:hanging="360"/>
      </w:pPr>
      <w:rPr>
        <w:rFonts w:ascii="Wingdings" w:hAnsi="Wingdings" w:hint="default"/>
      </w:rPr>
    </w:lvl>
    <w:lvl w:ilvl="3" w:tplc="04100001" w:tentative="1">
      <w:start w:val="1"/>
      <w:numFmt w:val="bullet"/>
      <w:lvlText w:val=""/>
      <w:lvlJc w:val="left"/>
      <w:pPr>
        <w:ind w:left="3490" w:hanging="360"/>
      </w:pPr>
      <w:rPr>
        <w:rFonts w:ascii="Symbol" w:hAnsi="Symbol" w:hint="default"/>
      </w:rPr>
    </w:lvl>
    <w:lvl w:ilvl="4" w:tplc="04100003" w:tentative="1">
      <w:start w:val="1"/>
      <w:numFmt w:val="bullet"/>
      <w:lvlText w:val="o"/>
      <w:lvlJc w:val="left"/>
      <w:pPr>
        <w:ind w:left="4210" w:hanging="360"/>
      </w:pPr>
      <w:rPr>
        <w:rFonts w:ascii="Courier New" w:hAnsi="Courier New" w:cs="Courier New" w:hint="default"/>
      </w:rPr>
    </w:lvl>
    <w:lvl w:ilvl="5" w:tplc="04100005" w:tentative="1">
      <w:start w:val="1"/>
      <w:numFmt w:val="bullet"/>
      <w:lvlText w:val=""/>
      <w:lvlJc w:val="left"/>
      <w:pPr>
        <w:ind w:left="4930" w:hanging="360"/>
      </w:pPr>
      <w:rPr>
        <w:rFonts w:ascii="Wingdings" w:hAnsi="Wingdings" w:hint="default"/>
      </w:rPr>
    </w:lvl>
    <w:lvl w:ilvl="6" w:tplc="04100001" w:tentative="1">
      <w:start w:val="1"/>
      <w:numFmt w:val="bullet"/>
      <w:lvlText w:val=""/>
      <w:lvlJc w:val="left"/>
      <w:pPr>
        <w:ind w:left="5650" w:hanging="360"/>
      </w:pPr>
      <w:rPr>
        <w:rFonts w:ascii="Symbol" w:hAnsi="Symbol" w:hint="default"/>
      </w:rPr>
    </w:lvl>
    <w:lvl w:ilvl="7" w:tplc="04100003" w:tentative="1">
      <w:start w:val="1"/>
      <w:numFmt w:val="bullet"/>
      <w:lvlText w:val="o"/>
      <w:lvlJc w:val="left"/>
      <w:pPr>
        <w:ind w:left="6370" w:hanging="360"/>
      </w:pPr>
      <w:rPr>
        <w:rFonts w:ascii="Courier New" w:hAnsi="Courier New" w:cs="Courier New" w:hint="default"/>
      </w:rPr>
    </w:lvl>
    <w:lvl w:ilvl="8" w:tplc="04100005" w:tentative="1">
      <w:start w:val="1"/>
      <w:numFmt w:val="bullet"/>
      <w:lvlText w:val=""/>
      <w:lvlJc w:val="left"/>
      <w:pPr>
        <w:ind w:left="7090" w:hanging="360"/>
      </w:pPr>
      <w:rPr>
        <w:rFonts w:ascii="Wingdings" w:hAnsi="Wingdings" w:hint="default"/>
      </w:rPr>
    </w:lvl>
  </w:abstractNum>
  <w:abstractNum w:abstractNumId="24">
    <w:nsid w:val="45CE2B93"/>
    <w:multiLevelType w:val="multilevel"/>
    <w:tmpl w:val="F364ECBA"/>
    <w:lvl w:ilvl="0">
      <w:start w:val="1"/>
      <w:numFmt w:val="decimal"/>
      <w:lvlText w:val="%1."/>
      <w:lvlJc w:val="left"/>
      <w:pPr>
        <w:ind w:left="360" w:hanging="360"/>
      </w:pPr>
    </w:lvl>
    <w:lvl w:ilvl="1">
      <w:start w:val="1"/>
      <w:numFmt w:val="decimal"/>
      <w:lvlText w:val="%1.%2."/>
      <w:lvlJc w:val="left"/>
      <w:pPr>
        <w:ind w:left="792" w:hanging="432"/>
      </w:pPr>
      <w:rPr>
        <w:b w:val="0"/>
        <w:i w:val="0"/>
        <w:strike w:val="0"/>
        <w:dstrike w:val="0"/>
        <w:sz w:val="24"/>
        <w:szCs w:val="24"/>
      </w:rPr>
    </w:lvl>
    <w:lvl w:ilvl="2">
      <w:start w:val="1"/>
      <w:numFmt w:val="decimal"/>
      <w:lvlText w:val="%3)"/>
      <w:lvlJc w:val="left"/>
      <w:pPr>
        <w:ind w:left="504" w:hanging="504"/>
      </w:pPr>
      <w:rPr>
        <w:rFonts w:ascii="Titillium" w:eastAsia="Times New Roman" w:hAnsi="Titillium" w:cs="Calibri" w:hint="default"/>
        <w:b w:val="0"/>
        <w:i w:val="0"/>
        <w:strike w:val="0"/>
        <w:dstrike w:val="0"/>
        <w:sz w:val="18"/>
        <w:szCs w:val="18"/>
      </w:rPr>
    </w:lvl>
    <w:lvl w:ilvl="3">
      <w:start w:val="1"/>
      <w:numFmt w:val="lowerLetter"/>
      <w:lvlText w:val="%4)"/>
      <w:lvlJc w:val="left"/>
      <w:pPr>
        <w:ind w:left="932" w:hanging="648"/>
      </w:pPr>
      <w:rPr>
        <w:rFonts w:eastAsia="Times New Roman" w:cs="Arial"/>
        <w:b w:val="0"/>
        <w:strike w:val="0"/>
        <w:dstrike w:val="0"/>
        <w:color w:val="auto"/>
        <w:sz w:val="24"/>
        <w:szCs w:val="24"/>
      </w:rPr>
    </w:lvl>
    <w:lvl w:ilvl="4">
      <w:start w:val="1"/>
      <w:numFmt w:val="decimal"/>
      <w:lvlText w:val="%1.%2.%3.%4.%5."/>
      <w:lvlJc w:val="left"/>
      <w:pPr>
        <w:ind w:left="2069"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5">
    <w:nsid w:val="469A4CEA"/>
    <w:multiLevelType w:val="hybridMultilevel"/>
    <w:tmpl w:val="F8940076"/>
    <w:lvl w:ilvl="0" w:tplc="0000001A">
      <w:start w:val="1"/>
      <w:numFmt w:val="bullet"/>
      <w:lvlText w:val=""/>
      <w:lvlJc w:val="left"/>
      <w:pPr>
        <w:ind w:left="720" w:hanging="360"/>
      </w:pPr>
      <w:rPr>
        <w:rFonts w:ascii="Wingdings" w:hAnsi="Wingdings" w:cs="Times New Roman"/>
        <w:sz w:val="24"/>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6">
    <w:nsid w:val="48FF21E8"/>
    <w:multiLevelType w:val="multilevel"/>
    <w:tmpl w:val="F3581BEC"/>
    <w:lvl w:ilvl="0">
      <w:start w:val="1"/>
      <w:numFmt w:val="bullet"/>
      <w:lvlText w:val=""/>
      <w:lvlJc w:val="left"/>
      <w:pPr>
        <w:tabs>
          <w:tab w:val="num" w:pos="0"/>
        </w:tabs>
        <w:ind w:left="405" w:hanging="360"/>
      </w:pPr>
      <w:rPr>
        <w:rFonts w:ascii="Symbol" w:hAnsi="Symbol" w:cs="Symbol" w:hint="default"/>
      </w:rPr>
    </w:lvl>
    <w:lvl w:ilvl="1">
      <w:start w:val="1"/>
      <w:numFmt w:val="bullet"/>
      <w:lvlText w:val="o"/>
      <w:lvlJc w:val="left"/>
      <w:pPr>
        <w:tabs>
          <w:tab w:val="num" w:pos="0"/>
        </w:tabs>
        <w:ind w:left="1125" w:hanging="360"/>
      </w:pPr>
      <w:rPr>
        <w:rFonts w:ascii="Courier New" w:hAnsi="Courier New" w:cs="Courier New" w:hint="default"/>
      </w:rPr>
    </w:lvl>
    <w:lvl w:ilvl="2">
      <w:start w:val="1"/>
      <w:numFmt w:val="bullet"/>
      <w:lvlText w:val=""/>
      <w:lvlJc w:val="left"/>
      <w:pPr>
        <w:tabs>
          <w:tab w:val="num" w:pos="0"/>
        </w:tabs>
        <w:ind w:left="1845" w:hanging="360"/>
      </w:pPr>
      <w:rPr>
        <w:rFonts w:ascii="Wingdings" w:hAnsi="Wingdings" w:cs="Wingdings" w:hint="default"/>
      </w:rPr>
    </w:lvl>
    <w:lvl w:ilvl="3">
      <w:start w:val="1"/>
      <w:numFmt w:val="bullet"/>
      <w:lvlText w:val=""/>
      <w:lvlJc w:val="left"/>
      <w:pPr>
        <w:tabs>
          <w:tab w:val="num" w:pos="0"/>
        </w:tabs>
        <w:ind w:left="2565" w:hanging="360"/>
      </w:pPr>
      <w:rPr>
        <w:rFonts w:ascii="Symbol" w:hAnsi="Symbol" w:cs="Symbol" w:hint="default"/>
      </w:rPr>
    </w:lvl>
    <w:lvl w:ilvl="4">
      <w:start w:val="1"/>
      <w:numFmt w:val="bullet"/>
      <w:lvlText w:val="o"/>
      <w:lvlJc w:val="left"/>
      <w:pPr>
        <w:tabs>
          <w:tab w:val="num" w:pos="0"/>
        </w:tabs>
        <w:ind w:left="3285" w:hanging="360"/>
      </w:pPr>
      <w:rPr>
        <w:rFonts w:ascii="Courier New" w:hAnsi="Courier New" w:cs="Courier New" w:hint="default"/>
      </w:rPr>
    </w:lvl>
    <w:lvl w:ilvl="5">
      <w:start w:val="1"/>
      <w:numFmt w:val="bullet"/>
      <w:lvlText w:val=""/>
      <w:lvlJc w:val="left"/>
      <w:pPr>
        <w:tabs>
          <w:tab w:val="num" w:pos="0"/>
        </w:tabs>
        <w:ind w:left="4005" w:hanging="360"/>
      </w:pPr>
      <w:rPr>
        <w:rFonts w:ascii="Wingdings" w:hAnsi="Wingdings" w:cs="Wingdings" w:hint="default"/>
      </w:rPr>
    </w:lvl>
    <w:lvl w:ilvl="6">
      <w:start w:val="1"/>
      <w:numFmt w:val="bullet"/>
      <w:lvlText w:val=""/>
      <w:lvlJc w:val="left"/>
      <w:pPr>
        <w:tabs>
          <w:tab w:val="num" w:pos="0"/>
        </w:tabs>
        <w:ind w:left="4725" w:hanging="360"/>
      </w:pPr>
      <w:rPr>
        <w:rFonts w:ascii="Symbol" w:hAnsi="Symbol" w:cs="Symbol" w:hint="default"/>
      </w:rPr>
    </w:lvl>
    <w:lvl w:ilvl="7">
      <w:start w:val="1"/>
      <w:numFmt w:val="bullet"/>
      <w:lvlText w:val="o"/>
      <w:lvlJc w:val="left"/>
      <w:pPr>
        <w:tabs>
          <w:tab w:val="num" w:pos="0"/>
        </w:tabs>
        <w:ind w:left="5445" w:hanging="360"/>
      </w:pPr>
      <w:rPr>
        <w:rFonts w:ascii="Courier New" w:hAnsi="Courier New" w:cs="Courier New" w:hint="default"/>
      </w:rPr>
    </w:lvl>
    <w:lvl w:ilvl="8">
      <w:start w:val="1"/>
      <w:numFmt w:val="bullet"/>
      <w:lvlText w:val=""/>
      <w:lvlJc w:val="left"/>
      <w:pPr>
        <w:tabs>
          <w:tab w:val="num" w:pos="0"/>
        </w:tabs>
        <w:ind w:left="6165" w:hanging="360"/>
      </w:pPr>
      <w:rPr>
        <w:rFonts w:ascii="Wingdings" w:hAnsi="Wingdings" w:cs="Wingdings" w:hint="default"/>
      </w:rPr>
    </w:lvl>
  </w:abstractNum>
  <w:abstractNum w:abstractNumId="27">
    <w:nsid w:val="53F35F61"/>
    <w:multiLevelType w:val="multilevel"/>
    <w:tmpl w:val="B16CEA72"/>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8">
    <w:nsid w:val="5D5E18A2"/>
    <w:multiLevelType w:val="hybridMultilevel"/>
    <w:tmpl w:val="47C6CE54"/>
    <w:lvl w:ilvl="0" w:tplc="04100001">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29">
    <w:nsid w:val="5EA0696A"/>
    <w:multiLevelType w:val="hybridMultilevel"/>
    <w:tmpl w:val="A56A4A0C"/>
    <w:lvl w:ilvl="0" w:tplc="EA3EF122">
      <w:start w:val="1"/>
      <w:numFmt w:val="bullet"/>
      <w:lvlText w:val="-"/>
      <w:lvlJc w:val="left"/>
      <w:pPr>
        <w:ind w:left="2563" w:hanging="360"/>
      </w:pPr>
      <w:rPr>
        <w:rFonts w:ascii="Calibri" w:eastAsia="MS Mincho" w:hAnsi="Calibri" w:cs="Trebuchet MS" w:hint="default"/>
        <w:b/>
      </w:rPr>
    </w:lvl>
    <w:lvl w:ilvl="1" w:tplc="04100003" w:tentative="1">
      <w:start w:val="1"/>
      <w:numFmt w:val="bullet"/>
      <w:lvlText w:val="o"/>
      <w:lvlJc w:val="left"/>
      <w:pPr>
        <w:ind w:left="3283" w:hanging="360"/>
      </w:pPr>
      <w:rPr>
        <w:rFonts w:ascii="Courier New" w:hAnsi="Courier New" w:cs="Courier New" w:hint="default"/>
      </w:rPr>
    </w:lvl>
    <w:lvl w:ilvl="2" w:tplc="04100005" w:tentative="1">
      <w:start w:val="1"/>
      <w:numFmt w:val="bullet"/>
      <w:lvlText w:val=""/>
      <w:lvlJc w:val="left"/>
      <w:pPr>
        <w:ind w:left="4003" w:hanging="360"/>
      </w:pPr>
      <w:rPr>
        <w:rFonts w:ascii="Wingdings" w:hAnsi="Wingdings" w:hint="default"/>
      </w:rPr>
    </w:lvl>
    <w:lvl w:ilvl="3" w:tplc="04100001" w:tentative="1">
      <w:start w:val="1"/>
      <w:numFmt w:val="bullet"/>
      <w:lvlText w:val=""/>
      <w:lvlJc w:val="left"/>
      <w:pPr>
        <w:ind w:left="4723" w:hanging="360"/>
      </w:pPr>
      <w:rPr>
        <w:rFonts w:ascii="Symbol" w:hAnsi="Symbol" w:hint="default"/>
      </w:rPr>
    </w:lvl>
    <w:lvl w:ilvl="4" w:tplc="04100003" w:tentative="1">
      <w:start w:val="1"/>
      <w:numFmt w:val="bullet"/>
      <w:lvlText w:val="o"/>
      <w:lvlJc w:val="left"/>
      <w:pPr>
        <w:ind w:left="5443" w:hanging="360"/>
      </w:pPr>
      <w:rPr>
        <w:rFonts w:ascii="Courier New" w:hAnsi="Courier New" w:cs="Courier New" w:hint="default"/>
      </w:rPr>
    </w:lvl>
    <w:lvl w:ilvl="5" w:tplc="04100005" w:tentative="1">
      <w:start w:val="1"/>
      <w:numFmt w:val="bullet"/>
      <w:lvlText w:val=""/>
      <w:lvlJc w:val="left"/>
      <w:pPr>
        <w:ind w:left="6163" w:hanging="360"/>
      </w:pPr>
      <w:rPr>
        <w:rFonts w:ascii="Wingdings" w:hAnsi="Wingdings" w:hint="default"/>
      </w:rPr>
    </w:lvl>
    <w:lvl w:ilvl="6" w:tplc="04100001" w:tentative="1">
      <w:start w:val="1"/>
      <w:numFmt w:val="bullet"/>
      <w:lvlText w:val=""/>
      <w:lvlJc w:val="left"/>
      <w:pPr>
        <w:ind w:left="6883" w:hanging="360"/>
      </w:pPr>
      <w:rPr>
        <w:rFonts w:ascii="Symbol" w:hAnsi="Symbol" w:hint="default"/>
      </w:rPr>
    </w:lvl>
    <w:lvl w:ilvl="7" w:tplc="04100003" w:tentative="1">
      <w:start w:val="1"/>
      <w:numFmt w:val="bullet"/>
      <w:lvlText w:val="o"/>
      <w:lvlJc w:val="left"/>
      <w:pPr>
        <w:ind w:left="7603" w:hanging="360"/>
      </w:pPr>
      <w:rPr>
        <w:rFonts w:ascii="Courier New" w:hAnsi="Courier New" w:cs="Courier New" w:hint="default"/>
      </w:rPr>
    </w:lvl>
    <w:lvl w:ilvl="8" w:tplc="04100005" w:tentative="1">
      <w:start w:val="1"/>
      <w:numFmt w:val="bullet"/>
      <w:lvlText w:val=""/>
      <w:lvlJc w:val="left"/>
      <w:pPr>
        <w:ind w:left="8323" w:hanging="360"/>
      </w:pPr>
      <w:rPr>
        <w:rFonts w:ascii="Wingdings" w:hAnsi="Wingdings" w:hint="default"/>
      </w:rPr>
    </w:lvl>
  </w:abstractNum>
  <w:abstractNum w:abstractNumId="30">
    <w:nsid w:val="6D164495"/>
    <w:multiLevelType w:val="hybridMultilevel"/>
    <w:tmpl w:val="BB541538"/>
    <w:lvl w:ilvl="0" w:tplc="661843FA">
      <w:start w:val="1"/>
      <w:numFmt w:val="bullet"/>
      <w:lvlText w:val=""/>
      <w:lvlJc w:val="left"/>
      <w:pPr>
        <w:ind w:left="720" w:hanging="360"/>
      </w:pPr>
      <w:rPr>
        <w:rFonts w:ascii="Symbol" w:hAnsi="Symbol" w:hint="default"/>
      </w:rPr>
    </w:lvl>
    <w:lvl w:ilvl="1" w:tplc="04100003" w:tentative="1">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1">
    <w:nsid w:val="71800EE6"/>
    <w:multiLevelType w:val="hybridMultilevel"/>
    <w:tmpl w:val="7FBA823C"/>
    <w:lvl w:ilvl="0" w:tplc="04100005">
      <w:start w:val="1"/>
      <w:numFmt w:val="bullet"/>
      <w:lvlText w:val=""/>
      <w:lvlJc w:val="left"/>
      <w:pPr>
        <w:ind w:left="720" w:hanging="360"/>
      </w:pPr>
      <w:rPr>
        <w:rFonts w:ascii="Wingdings" w:hAnsi="Wingdings" w:hint="default"/>
      </w:rPr>
    </w:lvl>
    <w:lvl w:ilvl="1" w:tplc="04100003">
      <w:start w:val="1"/>
      <w:numFmt w:val="bullet"/>
      <w:lvlText w:val="o"/>
      <w:lvlJc w:val="left"/>
      <w:pPr>
        <w:ind w:left="1440" w:hanging="360"/>
      </w:pPr>
      <w:rPr>
        <w:rFonts w:ascii="Courier New" w:hAnsi="Courier New" w:cs="Courier New"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abstractNum w:abstractNumId="32">
    <w:nsid w:val="777802E8"/>
    <w:multiLevelType w:val="hybridMultilevel"/>
    <w:tmpl w:val="7EC6EF4A"/>
    <w:lvl w:ilvl="0" w:tplc="6B669BE2">
      <w:start w:val="4"/>
      <w:numFmt w:val="bullet"/>
      <w:lvlText w:val="-"/>
      <w:lvlJc w:val="left"/>
      <w:pPr>
        <w:ind w:left="720" w:hanging="360"/>
      </w:pPr>
      <w:rPr>
        <w:rFonts w:ascii="Calibri" w:eastAsia="Calibri" w:hAnsi="Calibri" w:cs="Calibri" w:hint="default"/>
      </w:rPr>
    </w:lvl>
    <w:lvl w:ilvl="1" w:tplc="04100005">
      <w:start w:val="1"/>
      <w:numFmt w:val="bullet"/>
      <w:lvlText w:val=""/>
      <w:lvlJc w:val="left"/>
      <w:pPr>
        <w:ind w:left="1440" w:hanging="360"/>
      </w:pPr>
      <w:rPr>
        <w:rFonts w:ascii="Wingdings" w:hAnsi="Wingdings" w:hint="default"/>
      </w:rPr>
    </w:lvl>
    <w:lvl w:ilvl="2" w:tplc="04100005" w:tentative="1">
      <w:start w:val="1"/>
      <w:numFmt w:val="bullet"/>
      <w:lvlText w:val=""/>
      <w:lvlJc w:val="left"/>
      <w:pPr>
        <w:ind w:left="2160" w:hanging="360"/>
      </w:pPr>
      <w:rPr>
        <w:rFonts w:ascii="Wingdings" w:hAnsi="Wingdings" w:hint="default"/>
      </w:rPr>
    </w:lvl>
    <w:lvl w:ilvl="3" w:tplc="04100001" w:tentative="1">
      <w:start w:val="1"/>
      <w:numFmt w:val="bullet"/>
      <w:lvlText w:val=""/>
      <w:lvlJc w:val="left"/>
      <w:pPr>
        <w:ind w:left="2880" w:hanging="360"/>
      </w:pPr>
      <w:rPr>
        <w:rFonts w:ascii="Symbol" w:hAnsi="Symbol" w:hint="default"/>
      </w:rPr>
    </w:lvl>
    <w:lvl w:ilvl="4" w:tplc="04100003" w:tentative="1">
      <w:start w:val="1"/>
      <w:numFmt w:val="bullet"/>
      <w:lvlText w:val="o"/>
      <w:lvlJc w:val="left"/>
      <w:pPr>
        <w:ind w:left="3600" w:hanging="360"/>
      </w:pPr>
      <w:rPr>
        <w:rFonts w:ascii="Courier New" w:hAnsi="Courier New" w:cs="Courier New" w:hint="default"/>
      </w:rPr>
    </w:lvl>
    <w:lvl w:ilvl="5" w:tplc="04100005" w:tentative="1">
      <w:start w:val="1"/>
      <w:numFmt w:val="bullet"/>
      <w:lvlText w:val=""/>
      <w:lvlJc w:val="left"/>
      <w:pPr>
        <w:ind w:left="4320" w:hanging="360"/>
      </w:pPr>
      <w:rPr>
        <w:rFonts w:ascii="Wingdings" w:hAnsi="Wingdings" w:hint="default"/>
      </w:rPr>
    </w:lvl>
    <w:lvl w:ilvl="6" w:tplc="04100001" w:tentative="1">
      <w:start w:val="1"/>
      <w:numFmt w:val="bullet"/>
      <w:lvlText w:val=""/>
      <w:lvlJc w:val="left"/>
      <w:pPr>
        <w:ind w:left="5040" w:hanging="360"/>
      </w:pPr>
      <w:rPr>
        <w:rFonts w:ascii="Symbol" w:hAnsi="Symbol" w:hint="default"/>
      </w:rPr>
    </w:lvl>
    <w:lvl w:ilvl="7" w:tplc="04100003" w:tentative="1">
      <w:start w:val="1"/>
      <w:numFmt w:val="bullet"/>
      <w:lvlText w:val="o"/>
      <w:lvlJc w:val="left"/>
      <w:pPr>
        <w:ind w:left="5760" w:hanging="360"/>
      </w:pPr>
      <w:rPr>
        <w:rFonts w:ascii="Courier New" w:hAnsi="Courier New" w:cs="Courier New" w:hint="default"/>
      </w:rPr>
    </w:lvl>
    <w:lvl w:ilvl="8" w:tplc="04100005" w:tentative="1">
      <w:start w:val="1"/>
      <w:numFmt w:val="bullet"/>
      <w:lvlText w:val=""/>
      <w:lvlJc w:val="left"/>
      <w:pPr>
        <w:ind w:left="6480" w:hanging="360"/>
      </w:pPr>
      <w:rPr>
        <w:rFonts w:ascii="Wingdings" w:hAnsi="Wingdings" w:hint="default"/>
      </w:rPr>
    </w:lvl>
  </w:abstractNum>
  <w:num w:numId="1">
    <w:abstractNumId w:val="1"/>
  </w:num>
  <w:num w:numId="2">
    <w:abstractNumId w:val="0"/>
  </w:num>
  <w:num w:numId="3">
    <w:abstractNumId w:val="10"/>
  </w:num>
  <w:num w:numId="4">
    <w:abstractNumId w:val="21"/>
  </w:num>
  <w:num w:numId="5">
    <w:abstractNumId w:val="20"/>
  </w:num>
  <w:num w:numId="6">
    <w:abstractNumId w:val="11"/>
  </w:num>
  <w:num w:numId="7">
    <w:abstractNumId w:val="5"/>
  </w:num>
  <w:num w:numId="8">
    <w:abstractNumId w:val="8"/>
  </w:num>
  <w:num w:numId="9">
    <w:abstractNumId w:val="7"/>
  </w:num>
  <w:num w:numId="10">
    <w:abstractNumId w:val="24"/>
  </w:num>
  <w:num w:numId="11">
    <w:abstractNumId w:val="12"/>
  </w:num>
  <w:num w:numId="12">
    <w:abstractNumId w:val="32"/>
  </w:num>
  <w:num w:numId="13">
    <w:abstractNumId w:val="16"/>
  </w:num>
  <w:num w:numId="14">
    <w:abstractNumId w:val="18"/>
  </w:num>
  <w:num w:numId="15">
    <w:abstractNumId w:val="17"/>
  </w:num>
  <w:num w:numId="16">
    <w:abstractNumId w:val="9"/>
  </w:num>
  <w:num w:numId="17">
    <w:abstractNumId w:val="30"/>
  </w:num>
  <w:num w:numId="18">
    <w:abstractNumId w:val="22"/>
  </w:num>
  <w:num w:numId="19">
    <w:abstractNumId w:val="25"/>
  </w:num>
  <w:num w:numId="20">
    <w:abstractNumId w:val="2"/>
  </w:num>
  <w:num w:numId="21">
    <w:abstractNumId w:val="2"/>
    <w:lvlOverride w:ilvl="0">
      <w:startOverride w:val="1"/>
    </w:lvlOverride>
  </w:num>
  <w:num w:numId="22">
    <w:abstractNumId w:val="19"/>
  </w:num>
  <w:num w:numId="23">
    <w:abstractNumId w:val="28"/>
  </w:num>
  <w:num w:numId="24">
    <w:abstractNumId w:val="4"/>
  </w:num>
  <w:num w:numId="25">
    <w:abstractNumId w:val="14"/>
  </w:num>
  <w:num w:numId="26">
    <w:abstractNumId w:val="27"/>
  </w:num>
  <w:num w:numId="27">
    <w:abstractNumId w:val="26"/>
  </w:num>
  <w:num w:numId="28">
    <w:abstractNumId w:val="13"/>
  </w:num>
  <w:num w:numId="29">
    <w:abstractNumId w:val="6"/>
  </w:num>
  <w:num w:numId="30">
    <w:abstractNumId w:val="23"/>
  </w:num>
  <w:num w:numId="31">
    <w:abstractNumId w:val="15"/>
  </w:num>
  <w:num w:numId="32">
    <w:abstractNumId w:val="31"/>
  </w:num>
  <w:num w:numId="33">
    <w:abstractNumId w:val="29"/>
  </w:num>
  <w:num w:numId="3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80"/>
  <w:proofState w:spelling="clean"/>
  <w:defaultTabStop w:val="708"/>
  <w:hyphenationZone w:val="283"/>
  <w:characterSpacingControl w:val="doNotCompress"/>
  <w:hdrShapeDefaults>
    <o:shapedefaults v:ext="edit" spidmax="6145"/>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80320"/>
    <w:rsid w:val="00006AA4"/>
    <w:rsid w:val="00007060"/>
    <w:rsid w:val="00011F9E"/>
    <w:rsid w:val="00015538"/>
    <w:rsid w:val="0002364A"/>
    <w:rsid w:val="00032703"/>
    <w:rsid w:val="0003533D"/>
    <w:rsid w:val="000411F9"/>
    <w:rsid w:val="000439B5"/>
    <w:rsid w:val="0004523C"/>
    <w:rsid w:val="00046F36"/>
    <w:rsid w:val="00060AAC"/>
    <w:rsid w:val="00074FC1"/>
    <w:rsid w:val="00084B53"/>
    <w:rsid w:val="000A445C"/>
    <w:rsid w:val="000A556C"/>
    <w:rsid w:val="000A7E36"/>
    <w:rsid w:val="000B375F"/>
    <w:rsid w:val="000B59DD"/>
    <w:rsid w:val="000B5DF6"/>
    <w:rsid w:val="000B5F4D"/>
    <w:rsid w:val="000C50DA"/>
    <w:rsid w:val="000C5AAB"/>
    <w:rsid w:val="000D32E2"/>
    <w:rsid w:val="000F38B2"/>
    <w:rsid w:val="00105064"/>
    <w:rsid w:val="00106312"/>
    <w:rsid w:val="00107FED"/>
    <w:rsid w:val="00111FBB"/>
    <w:rsid w:val="00115ED4"/>
    <w:rsid w:val="001174BB"/>
    <w:rsid w:val="00123008"/>
    <w:rsid w:val="001562A4"/>
    <w:rsid w:val="001575D8"/>
    <w:rsid w:val="00162E4D"/>
    <w:rsid w:val="00180320"/>
    <w:rsid w:val="001837AF"/>
    <w:rsid w:val="00192B0D"/>
    <w:rsid w:val="001A01ED"/>
    <w:rsid w:val="001A63D9"/>
    <w:rsid w:val="001C4A46"/>
    <w:rsid w:val="001D7498"/>
    <w:rsid w:val="00206DCC"/>
    <w:rsid w:val="0021106C"/>
    <w:rsid w:val="00222110"/>
    <w:rsid w:val="00227D39"/>
    <w:rsid w:val="002433F5"/>
    <w:rsid w:val="002526F7"/>
    <w:rsid w:val="00256439"/>
    <w:rsid w:val="00262156"/>
    <w:rsid w:val="0026666E"/>
    <w:rsid w:val="00271797"/>
    <w:rsid w:val="00275CD2"/>
    <w:rsid w:val="002766DF"/>
    <w:rsid w:val="00283168"/>
    <w:rsid w:val="00292564"/>
    <w:rsid w:val="002942DB"/>
    <w:rsid w:val="002B544D"/>
    <w:rsid w:val="002B55C4"/>
    <w:rsid w:val="002D1515"/>
    <w:rsid w:val="002D2363"/>
    <w:rsid w:val="002E6A83"/>
    <w:rsid w:val="002F29E8"/>
    <w:rsid w:val="002F58A5"/>
    <w:rsid w:val="00316090"/>
    <w:rsid w:val="00327AFD"/>
    <w:rsid w:val="00333FB8"/>
    <w:rsid w:val="003366E3"/>
    <w:rsid w:val="00341365"/>
    <w:rsid w:val="0034295E"/>
    <w:rsid w:val="00345310"/>
    <w:rsid w:val="00345CF3"/>
    <w:rsid w:val="003502E9"/>
    <w:rsid w:val="003503DF"/>
    <w:rsid w:val="0035337D"/>
    <w:rsid w:val="003727C0"/>
    <w:rsid w:val="00395020"/>
    <w:rsid w:val="003A3D9D"/>
    <w:rsid w:val="003C5112"/>
    <w:rsid w:val="003D3DF2"/>
    <w:rsid w:val="003D7B05"/>
    <w:rsid w:val="003E4B11"/>
    <w:rsid w:val="003E5325"/>
    <w:rsid w:val="003F0D75"/>
    <w:rsid w:val="003F2CCF"/>
    <w:rsid w:val="0040276D"/>
    <w:rsid w:val="004160EF"/>
    <w:rsid w:val="00421274"/>
    <w:rsid w:val="004237FE"/>
    <w:rsid w:val="00423E75"/>
    <w:rsid w:val="00426379"/>
    <w:rsid w:val="00431C7C"/>
    <w:rsid w:val="00432F2E"/>
    <w:rsid w:val="00436454"/>
    <w:rsid w:val="00442740"/>
    <w:rsid w:val="0044716C"/>
    <w:rsid w:val="00447CAF"/>
    <w:rsid w:val="00471C6B"/>
    <w:rsid w:val="00480857"/>
    <w:rsid w:val="004960D6"/>
    <w:rsid w:val="004A56C0"/>
    <w:rsid w:val="004D1D6C"/>
    <w:rsid w:val="004E1232"/>
    <w:rsid w:val="004E2465"/>
    <w:rsid w:val="004E73B5"/>
    <w:rsid w:val="004F5263"/>
    <w:rsid w:val="004F79C5"/>
    <w:rsid w:val="00513C38"/>
    <w:rsid w:val="00522A93"/>
    <w:rsid w:val="00525841"/>
    <w:rsid w:val="00527562"/>
    <w:rsid w:val="00533888"/>
    <w:rsid w:val="00536471"/>
    <w:rsid w:val="0054148C"/>
    <w:rsid w:val="00546537"/>
    <w:rsid w:val="00551905"/>
    <w:rsid w:val="00552B31"/>
    <w:rsid w:val="00553F4D"/>
    <w:rsid w:val="005614A0"/>
    <w:rsid w:val="005708E9"/>
    <w:rsid w:val="005747BE"/>
    <w:rsid w:val="0057652F"/>
    <w:rsid w:val="00581B85"/>
    <w:rsid w:val="00586593"/>
    <w:rsid w:val="00586D51"/>
    <w:rsid w:val="0059104E"/>
    <w:rsid w:val="005C0EC6"/>
    <w:rsid w:val="005E0B71"/>
    <w:rsid w:val="005E5D2B"/>
    <w:rsid w:val="005F2729"/>
    <w:rsid w:val="005F3F75"/>
    <w:rsid w:val="005F6C6C"/>
    <w:rsid w:val="005F73A1"/>
    <w:rsid w:val="00604DCE"/>
    <w:rsid w:val="006055F5"/>
    <w:rsid w:val="0061080A"/>
    <w:rsid w:val="00612E7C"/>
    <w:rsid w:val="006277AE"/>
    <w:rsid w:val="0062798C"/>
    <w:rsid w:val="0065690A"/>
    <w:rsid w:val="00657564"/>
    <w:rsid w:val="0066342D"/>
    <w:rsid w:val="00663E1D"/>
    <w:rsid w:val="00675B5F"/>
    <w:rsid w:val="006876BD"/>
    <w:rsid w:val="00690943"/>
    <w:rsid w:val="006938A1"/>
    <w:rsid w:val="006957A1"/>
    <w:rsid w:val="00696ABF"/>
    <w:rsid w:val="006A7734"/>
    <w:rsid w:val="006B2E4E"/>
    <w:rsid w:val="006C1538"/>
    <w:rsid w:val="00701420"/>
    <w:rsid w:val="007032A4"/>
    <w:rsid w:val="00704ADA"/>
    <w:rsid w:val="00717646"/>
    <w:rsid w:val="00724F1E"/>
    <w:rsid w:val="007258EE"/>
    <w:rsid w:val="00726E64"/>
    <w:rsid w:val="00733A03"/>
    <w:rsid w:val="0073424F"/>
    <w:rsid w:val="00754AC7"/>
    <w:rsid w:val="00757C12"/>
    <w:rsid w:val="00762E76"/>
    <w:rsid w:val="00763214"/>
    <w:rsid w:val="00772516"/>
    <w:rsid w:val="0077521A"/>
    <w:rsid w:val="00794391"/>
    <w:rsid w:val="007A0D4F"/>
    <w:rsid w:val="007A59B9"/>
    <w:rsid w:val="007B5998"/>
    <w:rsid w:val="007B6A33"/>
    <w:rsid w:val="007B6D2C"/>
    <w:rsid w:val="007D32D6"/>
    <w:rsid w:val="007D62AF"/>
    <w:rsid w:val="007E1E77"/>
    <w:rsid w:val="007E7B29"/>
    <w:rsid w:val="007F2732"/>
    <w:rsid w:val="00801946"/>
    <w:rsid w:val="00813B06"/>
    <w:rsid w:val="008161D4"/>
    <w:rsid w:val="00816ADF"/>
    <w:rsid w:val="00816EA2"/>
    <w:rsid w:val="00842EAA"/>
    <w:rsid w:val="008445AB"/>
    <w:rsid w:val="00847A1C"/>
    <w:rsid w:val="00852936"/>
    <w:rsid w:val="0086269F"/>
    <w:rsid w:val="00885D07"/>
    <w:rsid w:val="00887DE8"/>
    <w:rsid w:val="008A2C46"/>
    <w:rsid w:val="008C3B40"/>
    <w:rsid w:val="008C599E"/>
    <w:rsid w:val="008D4177"/>
    <w:rsid w:val="008D5537"/>
    <w:rsid w:val="008D5B43"/>
    <w:rsid w:val="009007A5"/>
    <w:rsid w:val="00906D73"/>
    <w:rsid w:val="009332C6"/>
    <w:rsid w:val="009409C6"/>
    <w:rsid w:val="0095304D"/>
    <w:rsid w:val="00971037"/>
    <w:rsid w:val="00971941"/>
    <w:rsid w:val="0097480B"/>
    <w:rsid w:val="00975FD2"/>
    <w:rsid w:val="00984AC4"/>
    <w:rsid w:val="009B5D33"/>
    <w:rsid w:val="009B7F7E"/>
    <w:rsid w:val="009D0F0E"/>
    <w:rsid w:val="009D39B3"/>
    <w:rsid w:val="009E0370"/>
    <w:rsid w:val="009E25ED"/>
    <w:rsid w:val="00A11419"/>
    <w:rsid w:val="00A16016"/>
    <w:rsid w:val="00A22877"/>
    <w:rsid w:val="00A258EB"/>
    <w:rsid w:val="00A368E1"/>
    <w:rsid w:val="00A41A32"/>
    <w:rsid w:val="00A43737"/>
    <w:rsid w:val="00A84127"/>
    <w:rsid w:val="00A94BD0"/>
    <w:rsid w:val="00A95D39"/>
    <w:rsid w:val="00AA17C0"/>
    <w:rsid w:val="00AA1CD2"/>
    <w:rsid w:val="00AA5D59"/>
    <w:rsid w:val="00AB1056"/>
    <w:rsid w:val="00AB1CA8"/>
    <w:rsid w:val="00AC12B0"/>
    <w:rsid w:val="00AC7FFE"/>
    <w:rsid w:val="00AD29A1"/>
    <w:rsid w:val="00AD4F52"/>
    <w:rsid w:val="00AF6257"/>
    <w:rsid w:val="00B10A19"/>
    <w:rsid w:val="00B12D54"/>
    <w:rsid w:val="00B1438F"/>
    <w:rsid w:val="00B26E25"/>
    <w:rsid w:val="00B315BE"/>
    <w:rsid w:val="00B42CDF"/>
    <w:rsid w:val="00B42D88"/>
    <w:rsid w:val="00B455F5"/>
    <w:rsid w:val="00B52CE8"/>
    <w:rsid w:val="00B756DC"/>
    <w:rsid w:val="00BA0B2E"/>
    <w:rsid w:val="00BA1DB6"/>
    <w:rsid w:val="00BA46B3"/>
    <w:rsid w:val="00BA6AD5"/>
    <w:rsid w:val="00BC10F0"/>
    <w:rsid w:val="00BD704B"/>
    <w:rsid w:val="00BD71AC"/>
    <w:rsid w:val="00BE7264"/>
    <w:rsid w:val="00BF3264"/>
    <w:rsid w:val="00C11326"/>
    <w:rsid w:val="00C312DE"/>
    <w:rsid w:val="00C331DC"/>
    <w:rsid w:val="00C36020"/>
    <w:rsid w:val="00C36B79"/>
    <w:rsid w:val="00C443A3"/>
    <w:rsid w:val="00C4759B"/>
    <w:rsid w:val="00C60F0A"/>
    <w:rsid w:val="00C716EC"/>
    <w:rsid w:val="00C72494"/>
    <w:rsid w:val="00C73A00"/>
    <w:rsid w:val="00C7435B"/>
    <w:rsid w:val="00C74554"/>
    <w:rsid w:val="00C745DA"/>
    <w:rsid w:val="00C84CB1"/>
    <w:rsid w:val="00C96FD3"/>
    <w:rsid w:val="00CB055F"/>
    <w:rsid w:val="00CB2A9F"/>
    <w:rsid w:val="00CC7D8F"/>
    <w:rsid w:val="00CD12C6"/>
    <w:rsid w:val="00CD1AEE"/>
    <w:rsid w:val="00CD2EA1"/>
    <w:rsid w:val="00CD74F5"/>
    <w:rsid w:val="00CF2EA4"/>
    <w:rsid w:val="00CF3307"/>
    <w:rsid w:val="00D013DA"/>
    <w:rsid w:val="00D2157D"/>
    <w:rsid w:val="00D23CB5"/>
    <w:rsid w:val="00D25BD0"/>
    <w:rsid w:val="00D45AF4"/>
    <w:rsid w:val="00D50504"/>
    <w:rsid w:val="00D57CE2"/>
    <w:rsid w:val="00D6338A"/>
    <w:rsid w:val="00D63ECB"/>
    <w:rsid w:val="00D7176A"/>
    <w:rsid w:val="00D718C6"/>
    <w:rsid w:val="00D900F0"/>
    <w:rsid w:val="00D9074A"/>
    <w:rsid w:val="00D97714"/>
    <w:rsid w:val="00DA38ED"/>
    <w:rsid w:val="00DA44C7"/>
    <w:rsid w:val="00DA5EE1"/>
    <w:rsid w:val="00DA7EC7"/>
    <w:rsid w:val="00DB274F"/>
    <w:rsid w:val="00DB495F"/>
    <w:rsid w:val="00DC0A1A"/>
    <w:rsid w:val="00DD3310"/>
    <w:rsid w:val="00DD7DB5"/>
    <w:rsid w:val="00DE7D8A"/>
    <w:rsid w:val="00DF3F5D"/>
    <w:rsid w:val="00DF7E5C"/>
    <w:rsid w:val="00E07068"/>
    <w:rsid w:val="00E11DC8"/>
    <w:rsid w:val="00E20B6B"/>
    <w:rsid w:val="00E46817"/>
    <w:rsid w:val="00E50CE7"/>
    <w:rsid w:val="00E73B6F"/>
    <w:rsid w:val="00E778FF"/>
    <w:rsid w:val="00E779E4"/>
    <w:rsid w:val="00E80ADD"/>
    <w:rsid w:val="00E860AD"/>
    <w:rsid w:val="00E86E24"/>
    <w:rsid w:val="00EB206F"/>
    <w:rsid w:val="00EB4BDA"/>
    <w:rsid w:val="00EB5C49"/>
    <w:rsid w:val="00EB7100"/>
    <w:rsid w:val="00EC1C2C"/>
    <w:rsid w:val="00EC4FED"/>
    <w:rsid w:val="00ED4A7C"/>
    <w:rsid w:val="00ED59A0"/>
    <w:rsid w:val="00EE15EB"/>
    <w:rsid w:val="00EE735E"/>
    <w:rsid w:val="00EF3C8F"/>
    <w:rsid w:val="00EF490C"/>
    <w:rsid w:val="00EF4F59"/>
    <w:rsid w:val="00F108BF"/>
    <w:rsid w:val="00F21BC1"/>
    <w:rsid w:val="00F25783"/>
    <w:rsid w:val="00F275E8"/>
    <w:rsid w:val="00F33DED"/>
    <w:rsid w:val="00F5610A"/>
    <w:rsid w:val="00F66F0E"/>
    <w:rsid w:val="00F70BB9"/>
    <w:rsid w:val="00F74B34"/>
    <w:rsid w:val="00F75CF4"/>
    <w:rsid w:val="00F772FD"/>
    <w:rsid w:val="00F77ED5"/>
    <w:rsid w:val="00F86303"/>
    <w:rsid w:val="00F90C8D"/>
    <w:rsid w:val="00F940D9"/>
    <w:rsid w:val="00F96B39"/>
    <w:rsid w:val="00F97A10"/>
    <w:rsid w:val="00FB0772"/>
    <w:rsid w:val="00FB2474"/>
    <w:rsid w:val="00FB67E4"/>
    <w:rsid w:val="00FC50FD"/>
    <w:rsid w:val="00FC6675"/>
  </w:rsids>
  <m:mathPr>
    <m:mathFont m:val="Cambria Math"/>
    <m:brkBin m:val="before"/>
    <m:brkBinSub m:val="--"/>
    <m:smallFrac m:val="0"/>
    <m:dispDef/>
    <m:lMargin m:val="0"/>
    <m:rMargin m:val="0"/>
    <m:defJc m:val="centerGroup"/>
    <m:wrapIndent m:val="1440"/>
    <m:intLim m:val="subSup"/>
    <m:naryLim m:val="undOvr"/>
  </m:mathPr>
  <w:themeFontLang w:val="it-IT"/>
  <w:clrSchemeMapping w:bg1="light1" w:t1="dark1" w:bg2="light2" w:t2="dark2" w:accent1="accent1" w:accent2="accent2" w:accent3="accent3" w:accent4="accent4" w:accent5="accent5" w:accent6="accent6" w:hyperlink="hyperlink" w:followedHyperlink="followedHyperlink"/>
  <w:shapeDefaults>
    <o:shapedefaults v:ext="edit" spidmax="6145"/>
    <o:shapelayout v:ext="edit">
      <o:idmap v:ext="edit" data="1"/>
    </o:shapelayout>
  </w:shapeDefaults>
  <w:decimalSymbol w:val=","/>
  <w:listSeparator w:val=";"/>
  <w14:docId w14:val="710034D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notaapidipagina">
    <w:name w:val="footnote text"/>
    <w:basedOn w:val="Normale"/>
    <w:link w:val="TestonotaapidipaginaCarattere"/>
    <w:uiPriority w:val="99"/>
    <w:semiHidden/>
    <w:unhideWhenUsed/>
    <w:rsid w:val="00581B85"/>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qFormat/>
    <w:rsid w:val="00581B85"/>
    <w:rPr>
      <w:sz w:val="20"/>
      <w:szCs w:val="20"/>
    </w:rPr>
  </w:style>
  <w:style w:type="character" w:styleId="Rimandonotaapidipagina">
    <w:name w:val="footnote reference"/>
    <w:basedOn w:val="Carpredefinitoparagrafo"/>
    <w:uiPriority w:val="99"/>
    <w:semiHidden/>
    <w:unhideWhenUsed/>
    <w:rsid w:val="00581B85"/>
    <w:rPr>
      <w:vertAlign w:val="superscript"/>
    </w:rPr>
  </w:style>
  <w:style w:type="table" w:styleId="Grigliatabella">
    <w:name w:val="Table Grid"/>
    <w:basedOn w:val="Tabellanormale"/>
    <w:uiPriority w:val="39"/>
    <w:rsid w:val="002831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uiPriority w:val="34"/>
    <w:qFormat/>
    <w:rsid w:val="00F77ED5"/>
    <w:pPr>
      <w:ind w:left="720"/>
      <w:contextualSpacing/>
    </w:pPr>
  </w:style>
  <w:style w:type="character" w:styleId="Rimandocommento">
    <w:name w:val="annotation reference"/>
    <w:basedOn w:val="Carpredefinitoparagrafo"/>
    <w:uiPriority w:val="99"/>
    <w:semiHidden/>
    <w:unhideWhenUsed/>
    <w:rsid w:val="00A94BD0"/>
    <w:rPr>
      <w:sz w:val="16"/>
      <w:szCs w:val="16"/>
    </w:rPr>
  </w:style>
  <w:style w:type="paragraph" w:styleId="Testocommento">
    <w:name w:val="annotation text"/>
    <w:basedOn w:val="Normale"/>
    <w:link w:val="TestocommentoCarattere"/>
    <w:uiPriority w:val="99"/>
    <w:unhideWhenUsed/>
    <w:rsid w:val="00A94BD0"/>
    <w:pPr>
      <w:spacing w:line="240" w:lineRule="auto"/>
    </w:pPr>
    <w:rPr>
      <w:sz w:val="20"/>
      <w:szCs w:val="20"/>
    </w:rPr>
  </w:style>
  <w:style w:type="character" w:customStyle="1" w:styleId="TestocommentoCarattere">
    <w:name w:val="Testo commento Carattere"/>
    <w:basedOn w:val="Carpredefinitoparagrafo"/>
    <w:link w:val="Testocommento"/>
    <w:uiPriority w:val="99"/>
    <w:rsid w:val="00A94BD0"/>
    <w:rPr>
      <w:sz w:val="20"/>
      <w:szCs w:val="20"/>
    </w:rPr>
  </w:style>
  <w:style w:type="paragraph" w:styleId="Soggettocommento">
    <w:name w:val="annotation subject"/>
    <w:basedOn w:val="Testocommento"/>
    <w:next w:val="Testocommento"/>
    <w:link w:val="SoggettocommentoCarattere"/>
    <w:uiPriority w:val="99"/>
    <w:semiHidden/>
    <w:unhideWhenUsed/>
    <w:rsid w:val="00A94BD0"/>
    <w:rPr>
      <w:b/>
      <w:bCs/>
    </w:rPr>
  </w:style>
  <w:style w:type="character" w:customStyle="1" w:styleId="SoggettocommentoCarattere">
    <w:name w:val="Soggetto commento Carattere"/>
    <w:basedOn w:val="TestocommentoCarattere"/>
    <w:link w:val="Soggettocommento"/>
    <w:uiPriority w:val="99"/>
    <w:semiHidden/>
    <w:rsid w:val="00A94BD0"/>
    <w:rPr>
      <w:b/>
      <w:bCs/>
      <w:sz w:val="20"/>
      <w:szCs w:val="20"/>
    </w:rPr>
  </w:style>
  <w:style w:type="paragraph" w:styleId="Testofumetto">
    <w:name w:val="Balloon Text"/>
    <w:basedOn w:val="Normale"/>
    <w:link w:val="TestofumettoCarattere"/>
    <w:uiPriority w:val="99"/>
    <w:semiHidden/>
    <w:unhideWhenUsed/>
    <w:rsid w:val="00A94BD0"/>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A94BD0"/>
    <w:rPr>
      <w:rFonts w:ascii="Segoe UI" w:hAnsi="Segoe UI" w:cs="Segoe UI"/>
      <w:sz w:val="18"/>
      <w:szCs w:val="18"/>
    </w:rPr>
  </w:style>
  <w:style w:type="paragraph" w:styleId="Revisione">
    <w:name w:val="Revision"/>
    <w:hidden/>
    <w:uiPriority w:val="99"/>
    <w:semiHidden/>
    <w:rsid w:val="00011F9E"/>
    <w:pPr>
      <w:spacing w:after="0" w:line="240" w:lineRule="auto"/>
    </w:pPr>
  </w:style>
  <w:style w:type="character" w:customStyle="1" w:styleId="ui-provider">
    <w:name w:val="ui-provider"/>
    <w:basedOn w:val="Carpredefinitoparagrafo"/>
    <w:rsid w:val="00C7435B"/>
  </w:style>
  <w:style w:type="paragraph" w:styleId="Numeroelenco">
    <w:name w:val="List Number"/>
    <w:basedOn w:val="Normale"/>
    <w:link w:val="NumeroelencoCarattere"/>
    <w:rsid w:val="00522A93"/>
    <w:pPr>
      <w:widowControl w:val="0"/>
      <w:numPr>
        <w:numId w:val="20"/>
      </w:numPr>
      <w:autoSpaceDE w:val="0"/>
      <w:autoSpaceDN w:val="0"/>
      <w:adjustRightInd w:val="0"/>
      <w:spacing w:after="0" w:line="300" w:lineRule="exact"/>
      <w:jc w:val="both"/>
    </w:pPr>
    <w:rPr>
      <w:rFonts w:ascii="Trebuchet MS" w:eastAsia="Times New Roman" w:hAnsi="Trebuchet MS" w:cs="Times New Roman"/>
      <w:kern w:val="2"/>
      <w:sz w:val="20"/>
      <w:szCs w:val="24"/>
      <w:lang w:eastAsia="it-IT"/>
    </w:rPr>
  </w:style>
  <w:style w:type="character" w:customStyle="1" w:styleId="NumeroelencoCarattere">
    <w:name w:val="Numero elenco Carattere"/>
    <w:link w:val="Numeroelenco"/>
    <w:rsid w:val="00522A93"/>
    <w:rPr>
      <w:rFonts w:ascii="Trebuchet MS" w:eastAsia="Times New Roman" w:hAnsi="Trebuchet MS" w:cs="Times New Roman"/>
      <w:kern w:val="2"/>
      <w:sz w:val="20"/>
      <w:szCs w:val="24"/>
      <w:lang w:eastAsia="it-IT"/>
    </w:rPr>
  </w:style>
  <w:style w:type="character" w:customStyle="1" w:styleId="BLOCKBOLD">
    <w:name w:val="BLOCK BOLD"/>
    <w:rsid w:val="00984AC4"/>
    <w:rPr>
      <w:rFonts w:ascii="Trebuchet MS" w:hAnsi="Trebuchet MS" w:cs="Trebuchet MS"/>
      <w:b/>
      <w:bCs/>
      <w:caps/>
      <w:color w:val="auto"/>
      <w:sz w:val="20"/>
      <w:szCs w:val="20"/>
    </w:rPr>
  </w:style>
  <w:style w:type="character" w:styleId="Enfasigrassetto">
    <w:name w:val="Strong"/>
    <w:basedOn w:val="Carpredefinitoparagrafo"/>
    <w:uiPriority w:val="22"/>
    <w:qFormat/>
    <w:rsid w:val="00FB67E4"/>
    <w:rPr>
      <w:b/>
      <w:bCs/>
    </w:rPr>
  </w:style>
  <w:style w:type="paragraph" w:styleId="NormaleWeb">
    <w:name w:val="Normal (Web)"/>
    <w:basedOn w:val="Normale"/>
    <w:uiPriority w:val="99"/>
    <w:semiHidden/>
    <w:unhideWhenUsed/>
    <w:rsid w:val="00FB67E4"/>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nhideWhenUsed/>
    <w:rsid w:val="00BF326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BF3264"/>
  </w:style>
  <w:style w:type="paragraph" w:styleId="Pidipagina">
    <w:name w:val="footer"/>
    <w:basedOn w:val="Normale"/>
    <w:link w:val="PidipaginaCarattere"/>
    <w:uiPriority w:val="99"/>
    <w:unhideWhenUsed/>
    <w:rsid w:val="00BF326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BF3264"/>
  </w:style>
  <w:style w:type="paragraph" w:styleId="Titolo">
    <w:name w:val="Title"/>
    <w:basedOn w:val="Normale"/>
    <w:link w:val="TitoloCarattere"/>
    <w:qFormat/>
    <w:rsid w:val="00BF3264"/>
    <w:pPr>
      <w:widowControl w:val="0"/>
      <w:autoSpaceDE w:val="0"/>
      <w:autoSpaceDN w:val="0"/>
      <w:adjustRightInd w:val="0"/>
      <w:spacing w:after="0" w:line="300" w:lineRule="exact"/>
      <w:outlineLvl w:val="0"/>
    </w:pPr>
    <w:rPr>
      <w:rFonts w:ascii="Trebuchet MS" w:eastAsia="Times New Roman" w:hAnsi="Trebuchet MS" w:cs="Trebuchet MS"/>
      <w:b/>
      <w:bCs/>
      <w:caps/>
      <w:kern w:val="28"/>
      <w:sz w:val="20"/>
      <w:szCs w:val="20"/>
      <w:lang w:eastAsia="it-IT"/>
    </w:rPr>
  </w:style>
  <w:style w:type="character" w:customStyle="1" w:styleId="TitoloCarattere">
    <w:name w:val="Titolo Carattere"/>
    <w:basedOn w:val="Carpredefinitoparagrafo"/>
    <w:link w:val="Titolo"/>
    <w:rsid w:val="00BF3264"/>
    <w:rPr>
      <w:rFonts w:ascii="Trebuchet MS" w:eastAsia="Times New Roman" w:hAnsi="Trebuchet MS" w:cs="Trebuchet MS"/>
      <w:b/>
      <w:bCs/>
      <w:caps/>
      <w:kern w:val="28"/>
      <w:sz w:val="20"/>
      <w:szCs w:val="20"/>
      <w:lang w:eastAsia="it-IT"/>
    </w:rPr>
  </w:style>
  <w:style w:type="paragraph" w:customStyle="1" w:styleId="CLASSIFICAZIONEBODY">
    <w:name w:val="CLASSIFICAZIONEBODY"/>
    <w:hidden/>
    <w:uiPriority w:val="1"/>
    <w:semiHidden/>
    <w:unhideWhenUsed/>
    <w:qFormat/>
    <w:locked/>
    <w:rsid w:val="00BF3264"/>
    <w:pPr>
      <w:spacing w:after="200" w:line="276" w:lineRule="auto"/>
      <w:jc w:val="both"/>
    </w:pPr>
    <w:rPr>
      <w:rFonts w:ascii="Calibri"/>
      <w:b/>
      <w:color w:val="000000" w:themeColor="dark1"/>
      <w:sz w:val="20"/>
    </w:rPr>
  </w:style>
  <w:style w:type="paragraph" w:styleId="Didascalia">
    <w:name w:val="caption"/>
    <w:basedOn w:val="Normale"/>
    <w:next w:val="Normale"/>
    <w:qFormat/>
    <w:rsid w:val="001D7498"/>
    <w:pPr>
      <w:spacing w:before="120" w:after="0" w:line="276" w:lineRule="auto"/>
      <w:jc w:val="both"/>
    </w:pPr>
    <w:rPr>
      <w:rFonts w:ascii="Garamond" w:eastAsia="Times New Roman" w:hAnsi="Garamond" w:cs="Times New Roman"/>
      <w:iCs/>
      <w:sz w:val="24"/>
      <w:szCs w:val="18"/>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it-IT"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header" w:uiPriority="0"/>
    <w:lsdException w:name="caption" w:uiPriority="0" w:qFormat="1"/>
    <w:lsdException w:name="List Number" w:uiPriority="0"/>
    <w:lsdException w:name="Title" w:semiHidden="0" w:uiPriority="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e">
    <w:name w:val="Normal"/>
    <w:qFormat/>
  </w:style>
  <w:style w:type="character" w:default="1" w:styleId="Carpredefinitoparagrafo">
    <w:name w:val="Default Paragraph Font"/>
    <w:uiPriority w:val="1"/>
    <w:semiHidden/>
    <w:unhideWhenUsed/>
  </w:style>
  <w:style w:type="table" w:default="1" w:styleId="Tabellanormale">
    <w:name w:val="Normal Table"/>
    <w:uiPriority w:val="99"/>
    <w:semiHidden/>
    <w:unhideWhenUsed/>
    <w:tblPr>
      <w:tblInd w:w="0" w:type="dxa"/>
      <w:tblCellMar>
        <w:top w:w="0" w:type="dxa"/>
        <w:left w:w="108" w:type="dxa"/>
        <w:bottom w:w="0" w:type="dxa"/>
        <w:right w:w="108" w:type="dxa"/>
      </w:tblCellMar>
    </w:tblPr>
  </w:style>
  <w:style w:type="numbering" w:default="1" w:styleId="Nessunelenco">
    <w:name w:val="No List"/>
    <w:uiPriority w:val="99"/>
    <w:semiHidden/>
    <w:unhideWhenUsed/>
  </w:style>
  <w:style w:type="paragraph" w:styleId="Testonotaapidipagina">
    <w:name w:val="footnote text"/>
    <w:basedOn w:val="Normale"/>
    <w:link w:val="TestonotaapidipaginaCarattere"/>
    <w:uiPriority w:val="99"/>
    <w:semiHidden/>
    <w:unhideWhenUsed/>
    <w:rsid w:val="00581B85"/>
    <w:pPr>
      <w:spacing w:after="0" w:line="240" w:lineRule="auto"/>
    </w:pPr>
    <w:rPr>
      <w:sz w:val="20"/>
      <w:szCs w:val="20"/>
    </w:rPr>
  </w:style>
  <w:style w:type="character" w:customStyle="1" w:styleId="TestonotaapidipaginaCarattere">
    <w:name w:val="Testo nota a piè di pagina Carattere"/>
    <w:basedOn w:val="Carpredefinitoparagrafo"/>
    <w:link w:val="Testonotaapidipagina"/>
    <w:uiPriority w:val="99"/>
    <w:semiHidden/>
    <w:qFormat/>
    <w:rsid w:val="00581B85"/>
    <w:rPr>
      <w:sz w:val="20"/>
      <w:szCs w:val="20"/>
    </w:rPr>
  </w:style>
  <w:style w:type="character" w:styleId="Rimandonotaapidipagina">
    <w:name w:val="footnote reference"/>
    <w:basedOn w:val="Carpredefinitoparagrafo"/>
    <w:uiPriority w:val="99"/>
    <w:semiHidden/>
    <w:unhideWhenUsed/>
    <w:rsid w:val="00581B85"/>
    <w:rPr>
      <w:vertAlign w:val="superscript"/>
    </w:rPr>
  </w:style>
  <w:style w:type="table" w:styleId="Grigliatabella">
    <w:name w:val="Table Grid"/>
    <w:basedOn w:val="Tabellanormale"/>
    <w:uiPriority w:val="39"/>
    <w:rsid w:val="0028316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foelenco">
    <w:name w:val="List Paragraph"/>
    <w:aliases w:val="Bullet edison,Paragrafo elenco 2,Bullet List,FooterText,numbered,Paragraphe de liste1,Bulletr List Paragraph,列出段落,列出段落1,List Paragraph21,Listeafsnit1,Parágrafo da Lista1,Párrafo de lista1,Elenco Bullet point,Iter Paragrafo elenco"/>
    <w:basedOn w:val="Normale"/>
    <w:uiPriority w:val="34"/>
    <w:qFormat/>
    <w:rsid w:val="00F77ED5"/>
    <w:pPr>
      <w:ind w:left="720"/>
      <w:contextualSpacing/>
    </w:pPr>
  </w:style>
  <w:style w:type="character" w:styleId="Rimandocommento">
    <w:name w:val="annotation reference"/>
    <w:basedOn w:val="Carpredefinitoparagrafo"/>
    <w:uiPriority w:val="99"/>
    <w:semiHidden/>
    <w:unhideWhenUsed/>
    <w:rsid w:val="00A94BD0"/>
    <w:rPr>
      <w:sz w:val="16"/>
      <w:szCs w:val="16"/>
    </w:rPr>
  </w:style>
  <w:style w:type="paragraph" w:styleId="Testocommento">
    <w:name w:val="annotation text"/>
    <w:basedOn w:val="Normale"/>
    <w:link w:val="TestocommentoCarattere"/>
    <w:uiPriority w:val="99"/>
    <w:unhideWhenUsed/>
    <w:rsid w:val="00A94BD0"/>
    <w:pPr>
      <w:spacing w:line="240" w:lineRule="auto"/>
    </w:pPr>
    <w:rPr>
      <w:sz w:val="20"/>
      <w:szCs w:val="20"/>
    </w:rPr>
  </w:style>
  <w:style w:type="character" w:customStyle="1" w:styleId="TestocommentoCarattere">
    <w:name w:val="Testo commento Carattere"/>
    <w:basedOn w:val="Carpredefinitoparagrafo"/>
    <w:link w:val="Testocommento"/>
    <w:uiPriority w:val="99"/>
    <w:rsid w:val="00A94BD0"/>
    <w:rPr>
      <w:sz w:val="20"/>
      <w:szCs w:val="20"/>
    </w:rPr>
  </w:style>
  <w:style w:type="paragraph" w:styleId="Soggettocommento">
    <w:name w:val="annotation subject"/>
    <w:basedOn w:val="Testocommento"/>
    <w:next w:val="Testocommento"/>
    <w:link w:val="SoggettocommentoCarattere"/>
    <w:uiPriority w:val="99"/>
    <w:semiHidden/>
    <w:unhideWhenUsed/>
    <w:rsid w:val="00A94BD0"/>
    <w:rPr>
      <w:b/>
      <w:bCs/>
    </w:rPr>
  </w:style>
  <w:style w:type="character" w:customStyle="1" w:styleId="SoggettocommentoCarattere">
    <w:name w:val="Soggetto commento Carattere"/>
    <w:basedOn w:val="TestocommentoCarattere"/>
    <w:link w:val="Soggettocommento"/>
    <w:uiPriority w:val="99"/>
    <w:semiHidden/>
    <w:rsid w:val="00A94BD0"/>
    <w:rPr>
      <w:b/>
      <w:bCs/>
      <w:sz w:val="20"/>
      <w:szCs w:val="20"/>
    </w:rPr>
  </w:style>
  <w:style w:type="paragraph" w:styleId="Testofumetto">
    <w:name w:val="Balloon Text"/>
    <w:basedOn w:val="Normale"/>
    <w:link w:val="TestofumettoCarattere"/>
    <w:uiPriority w:val="99"/>
    <w:semiHidden/>
    <w:unhideWhenUsed/>
    <w:rsid w:val="00A94BD0"/>
    <w:pPr>
      <w:spacing w:after="0" w:line="240" w:lineRule="auto"/>
    </w:pPr>
    <w:rPr>
      <w:rFonts w:ascii="Segoe UI" w:hAnsi="Segoe UI" w:cs="Segoe UI"/>
      <w:sz w:val="18"/>
      <w:szCs w:val="18"/>
    </w:rPr>
  </w:style>
  <w:style w:type="character" w:customStyle="1" w:styleId="TestofumettoCarattere">
    <w:name w:val="Testo fumetto Carattere"/>
    <w:basedOn w:val="Carpredefinitoparagrafo"/>
    <w:link w:val="Testofumetto"/>
    <w:uiPriority w:val="99"/>
    <w:semiHidden/>
    <w:rsid w:val="00A94BD0"/>
    <w:rPr>
      <w:rFonts w:ascii="Segoe UI" w:hAnsi="Segoe UI" w:cs="Segoe UI"/>
      <w:sz w:val="18"/>
      <w:szCs w:val="18"/>
    </w:rPr>
  </w:style>
  <w:style w:type="paragraph" w:styleId="Revisione">
    <w:name w:val="Revision"/>
    <w:hidden/>
    <w:uiPriority w:val="99"/>
    <w:semiHidden/>
    <w:rsid w:val="00011F9E"/>
    <w:pPr>
      <w:spacing w:after="0" w:line="240" w:lineRule="auto"/>
    </w:pPr>
  </w:style>
  <w:style w:type="character" w:customStyle="1" w:styleId="ui-provider">
    <w:name w:val="ui-provider"/>
    <w:basedOn w:val="Carpredefinitoparagrafo"/>
    <w:rsid w:val="00C7435B"/>
  </w:style>
  <w:style w:type="paragraph" w:styleId="Numeroelenco">
    <w:name w:val="List Number"/>
    <w:basedOn w:val="Normale"/>
    <w:link w:val="NumeroelencoCarattere"/>
    <w:rsid w:val="00522A93"/>
    <w:pPr>
      <w:widowControl w:val="0"/>
      <w:numPr>
        <w:numId w:val="20"/>
      </w:numPr>
      <w:autoSpaceDE w:val="0"/>
      <w:autoSpaceDN w:val="0"/>
      <w:adjustRightInd w:val="0"/>
      <w:spacing w:after="0" w:line="300" w:lineRule="exact"/>
      <w:jc w:val="both"/>
    </w:pPr>
    <w:rPr>
      <w:rFonts w:ascii="Trebuchet MS" w:eastAsia="Times New Roman" w:hAnsi="Trebuchet MS" w:cs="Times New Roman"/>
      <w:kern w:val="2"/>
      <w:sz w:val="20"/>
      <w:szCs w:val="24"/>
      <w:lang w:eastAsia="it-IT"/>
    </w:rPr>
  </w:style>
  <w:style w:type="character" w:customStyle="1" w:styleId="NumeroelencoCarattere">
    <w:name w:val="Numero elenco Carattere"/>
    <w:link w:val="Numeroelenco"/>
    <w:rsid w:val="00522A93"/>
    <w:rPr>
      <w:rFonts w:ascii="Trebuchet MS" w:eastAsia="Times New Roman" w:hAnsi="Trebuchet MS" w:cs="Times New Roman"/>
      <w:kern w:val="2"/>
      <w:sz w:val="20"/>
      <w:szCs w:val="24"/>
      <w:lang w:eastAsia="it-IT"/>
    </w:rPr>
  </w:style>
  <w:style w:type="character" w:customStyle="1" w:styleId="BLOCKBOLD">
    <w:name w:val="BLOCK BOLD"/>
    <w:rsid w:val="00984AC4"/>
    <w:rPr>
      <w:rFonts w:ascii="Trebuchet MS" w:hAnsi="Trebuchet MS" w:cs="Trebuchet MS"/>
      <w:b/>
      <w:bCs/>
      <w:caps/>
      <w:color w:val="auto"/>
      <w:sz w:val="20"/>
      <w:szCs w:val="20"/>
    </w:rPr>
  </w:style>
  <w:style w:type="character" w:styleId="Enfasigrassetto">
    <w:name w:val="Strong"/>
    <w:basedOn w:val="Carpredefinitoparagrafo"/>
    <w:uiPriority w:val="22"/>
    <w:qFormat/>
    <w:rsid w:val="00FB67E4"/>
    <w:rPr>
      <w:b/>
      <w:bCs/>
    </w:rPr>
  </w:style>
  <w:style w:type="paragraph" w:styleId="NormaleWeb">
    <w:name w:val="Normal (Web)"/>
    <w:basedOn w:val="Normale"/>
    <w:uiPriority w:val="99"/>
    <w:semiHidden/>
    <w:unhideWhenUsed/>
    <w:rsid w:val="00FB67E4"/>
    <w:pPr>
      <w:spacing w:before="100" w:beforeAutospacing="1" w:after="100" w:afterAutospacing="1" w:line="240" w:lineRule="auto"/>
    </w:pPr>
    <w:rPr>
      <w:rFonts w:ascii="Times New Roman" w:eastAsia="Times New Roman" w:hAnsi="Times New Roman" w:cs="Times New Roman"/>
      <w:sz w:val="24"/>
      <w:szCs w:val="24"/>
      <w:lang w:eastAsia="it-IT"/>
    </w:rPr>
  </w:style>
  <w:style w:type="paragraph" w:styleId="Intestazione">
    <w:name w:val="header"/>
    <w:basedOn w:val="Normale"/>
    <w:link w:val="IntestazioneCarattere"/>
    <w:unhideWhenUsed/>
    <w:rsid w:val="00BF3264"/>
    <w:pPr>
      <w:tabs>
        <w:tab w:val="center" w:pos="4819"/>
        <w:tab w:val="right" w:pos="9638"/>
      </w:tabs>
      <w:spacing w:after="0" w:line="240" w:lineRule="auto"/>
    </w:pPr>
  </w:style>
  <w:style w:type="character" w:customStyle="1" w:styleId="IntestazioneCarattere">
    <w:name w:val="Intestazione Carattere"/>
    <w:basedOn w:val="Carpredefinitoparagrafo"/>
    <w:link w:val="Intestazione"/>
    <w:rsid w:val="00BF3264"/>
  </w:style>
  <w:style w:type="paragraph" w:styleId="Pidipagina">
    <w:name w:val="footer"/>
    <w:basedOn w:val="Normale"/>
    <w:link w:val="PidipaginaCarattere"/>
    <w:uiPriority w:val="99"/>
    <w:unhideWhenUsed/>
    <w:rsid w:val="00BF3264"/>
    <w:pPr>
      <w:tabs>
        <w:tab w:val="center" w:pos="4819"/>
        <w:tab w:val="right" w:pos="9638"/>
      </w:tabs>
      <w:spacing w:after="0" w:line="240" w:lineRule="auto"/>
    </w:pPr>
  </w:style>
  <w:style w:type="character" w:customStyle="1" w:styleId="PidipaginaCarattere">
    <w:name w:val="Piè di pagina Carattere"/>
    <w:basedOn w:val="Carpredefinitoparagrafo"/>
    <w:link w:val="Pidipagina"/>
    <w:uiPriority w:val="99"/>
    <w:rsid w:val="00BF3264"/>
  </w:style>
  <w:style w:type="paragraph" w:styleId="Titolo">
    <w:name w:val="Title"/>
    <w:basedOn w:val="Normale"/>
    <w:link w:val="TitoloCarattere"/>
    <w:qFormat/>
    <w:rsid w:val="00BF3264"/>
    <w:pPr>
      <w:widowControl w:val="0"/>
      <w:autoSpaceDE w:val="0"/>
      <w:autoSpaceDN w:val="0"/>
      <w:adjustRightInd w:val="0"/>
      <w:spacing w:after="0" w:line="300" w:lineRule="exact"/>
      <w:outlineLvl w:val="0"/>
    </w:pPr>
    <w:rPr>
      <w:rFonts w:ascii="Trebuchet MS" w:eastAsia="Times New Roman" w:hAnsi="Trebuchet MS" w:cs="Trebuchet MS"/>
      <w:b/>
      <w:bCs/>
      <w:caps/>
      <w:kern w:val="28"/>
      <w:sz w:val="20"/>
      <w:szCs w:val="20"/>
      <w:lang w:eastAsia="it-IT"/>
    </w:rPr>
  </w:style>
  <w:style w:type="character" w:customStyle="1" w:styleId="TitoloCarattere">
    <w:name w:val="Titolo Carattere"/>
    <w:basedOn w:val="Carpredefinitoparagrafo"/>
    <w:link w:val="Titolo"/>
    <w:rsid w:val="00BF3264"/>
    <w:rPr>
      <w:rFonts w:ascii="Trebuchet MS" w:eastAsia="Times New Roman" w:hAnsi="Trebuchet MS" w:cs="Trebuchet MS"/>
      <w:b/>
      <w:bCs/>
      <w:caps/>
      <w:kern w:val="28"/>
      <w:sz w:val="20"/>
      <w:szCs w:val="20"/>
      <w:lang w:eastAsia="it-IT"/>
    </w:rPr>
  </w:style>
  <w:style w:type="paragraph" w:customStyle="1" w:styleId="CLASSIFICAZIONEBODY">
    <w:name w:val="CLASSIFICAZIONEBODY"/>
    <w:hidden/>
    <w:uiPriority w:val="1"/>
    <w:semiHidden/>
    <w:unhideWhenUsed/>
    <w:qFormat/>
    <w:locked/>
    <w:rsid w:val="00BF3264"/>
    <w:pPr>
      <w:spacing w:after="200" w:line="276" w:lineRule="auto"/>
      <w:jc w:val="both"/>
    </w:pPr>
    <w:rPr>
      <w:rFonts w:ascii="Calibri"/>
      <w:b/>
      <w:color w:val="000000" w:themeColor="dark1"/>
      <w:sz w:val="20"/>
    </w:rPr>
  </w:style>
  <w:style w:type="paragraph" w:styleId="Didascalia">
    <w:name w:val="caption"/>
    <w:basedOn w:val="Normale"/>
    <w:next w:val="Normale"/>
    <w:qFormat/>
    <w:rsid w:val="001D7498"/>
    <w:pPr>
      <w:spacing w:before="120" w:after="0" w:line="276" w:lineRule="auto"/>
      <w:jc w:val="both"/>
    </w:pPr>
    <w:rPr>
      <w:rFonts w:ascii="Garamond" w:eastAsia="Times New Roman" w:hAnsi="Garamond" w:cs="Times New Roman"/>
      <w:iCs/>
      <w:sz w:val="24"/>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98126078">
      <w:bodyDiv w:val="1"/>
      <w:marLeft w:val="0"/>
      <w:marRight w:val="0"/>
      <w:marTop w:val="0"/>
      <w:marBottom w:val="0"/>
      <w:divBdr>
        <w:top w:val="none" w:sz="0" w:space="0" w:color="auto"/>
        <w:left w:val="none" w:sz="0" w:space="0" w:color="auto"/>
        <w:bottom w:val="none" w:sz="0" w:space="0" w:color="auto"/>
        <w:right w:val="none" w:sz="0" w:space="0" w:color="auto"/>
      </w:divBdr>
    </w:div>
    <w:div w:id="964384460">
      <w:bodyDiv w:val="1"/>
      <w:marLeft w:val="0"/>
      <w:marRight w:val="0"/>
      <w:marTop w:val="0"/>
      <w:marBottom w:val="0"/>
      <w:divBdr>
        <w:top w:val="none" w:sz="0" w:space="0" w:color="auto"/>
        <w:left w:val="none" w:sz="0" w:space="0" w:color="auto"/>
        <w:bottom w:val="none" w:sz="0" w:space="0" w:color="auto"/>
        <w:right w:val="none" w:sz="0" w:space="0" w:color="auto"/>
      </w:divBdr>
    </w:div>
    <w:div w:id="1596866756">
      <w:bodyDiv w:val="1"/>
      <w:marLeft w:val="0"/>
      <w:marRight w:val="0"/>
      <w:marTop w:val="0"/>
      <w:marBottom w:val="0"/>
      <w:divBdr>
        <w:top w:val="none" w:sz="0" w:space="0" w:color="auto"/>
        <w:left w:val="none" w:sz="0" w:space="0" w:color="auto"/>
        <w:bottom w:val="none" w:sz="0" w:space="0" w:color="auto"/>
        <w:right w:val="none" w:sz="0" w:space="0" w:color="auto"/>
      </w:divBdr>
    </w:div>
    <w:div w:id="1600868562">
      <w:bodyDiv w:val="1"/>
      <w:marLeft w:val="0"/>
      <w:marRight w:val="0"/>
      <w:marTop w:val="0"/>
      <w:marBottom w:val="0"/>
      <w:divBdr>
        <w:top w:val="none" w:sz="0" w:space="0" w:color="auto"/>
        <w:left w:val="none" w:sz="0" w:space="0" w:color="auto"/>
        <w:bottom w:val="none" w:sz="0" w:space="0" w:color="auto"/>
        <w:right w:val="none" w:sz="0" w:space="0" w:color="auto"/>
      </w:divBdr>
    </w:div>
    <w:div w:id="165278390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3" Type="http://schemas.openxmlformats.org/officeDocument/2006/relationships/styles" Target="styles.xml"/><Relationship Id="rId7" Type="http://schemas.openxmlformats.org/officeDocument/2006/relationships/footnotes" Target="footnotes.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theme" Target="theme/theme1.xml"/><Relationship Id="rId5" Type="http://schemas.openxmlformats.org/officeDocument/2006/relationships/settings" Target="settings.xml"/><Relationship Id="rId10" Type="http://schemas.openxmlformats.org/officeDocument/2006/relationships/fontTable" Target="fontTable.xml"/><Relationship Id="rId4" Type="http://schemas.microsoft.com/office/2007/relationships/stylesWithEffects" Target="stylesWithEffects.xml"/><Relationship Id="rId9" Type="http://schemas.openxmlformats.org/officeDocument/2006/relationships/header" Target="header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i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23C61B46-9F9A-41F3-9219-B4AEE642E0D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272</TotalTime>
  <Pages>8</Pages>
  <Words>2823</Words>
  <Characters>16094</Characters>
  <Application>Microsoft Office Word</Application>
  <DocSecurity>0</DocSecurity>
  <Lines>134</Lines>
  <Paragraphs>37</Paragraphs>
  <ScaleCrop>false</ScaleCrop>
  <HeadingPairs>
    <vt:vector size="2" baseType="variant">
      <vt:variant>
        <vt:lpstr>Titolo</vt:lpstr>
      </vt:variant>
      <vt:variant>
        <vt:i4>1</vt:i4>
      </vt:variant>
    </vt:vector>
  </HeadingPairs>
  <TitlesOfParts>
    <vt:vector size="1" baseType="lpstr">
      <vt:lpstr/>
    </vt:vector>
  </TitlesOfParts>
  <Company/>
  <LinksUpToDate>false</LinksUpToDate>
  <CharactersWithSpaces>18880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Labbadia Alessia</dc:creator>
  <cp:keywords/>
  <dc:description/>
  <cp:lastModifiedBy>Marcello Favilli</cp:lastModifiedBy>
  <cp:revision>19</cp:revision>
  <dcterms:created xsi:type="dcterms:W3CDTF">2024-02-07T09:51:00Z</dcterms:created>
  <dcterms:modified xsi:type="dcterms:W3CDTF">2024-04-23T14:02:00Z</dcterms:modified>
</cp:coreProperties>
</file>